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F2" w:rsidRDefault="00C462F2">
      <w:r>
        <w:rPr>
          <w:rFonts w:ascii="Times New Roman" w:hAnsi="Times New Roman"/>
          <w:noProof/>
          <w:sz w:val="10"/>
          <w:szCs w:val="10"/>
        </w:rPr>
        <w:drawing>
          <wp:anchor distT="0" distB="0" distL="114300" distR="114300" simplePos="0" relativeHeight="251658240" behindDoc="1" locked="0" layoutInCell="1" allowOverlap="1" wp14:anchorId="797183FF" wp14:editId="12E1B497">
            <wp:simplePos x="0" y="0"/>
            <wp:positionH relativeFrom="column">
              <wp:posOffset>664210</wp:posOffset>
            </wp:positionH>
            <wp:positionV relativeFrom="paragraph">
              <wp:posOffset>-52070</wp:posOffset>
            </wp:positionV>
            <wp:extent cx="4657725" cy="809625"/>
            <wp:effectExtent l="0" t="0" r="9525" b="9525"/>
            <wp:wrapThrough wrapText="bothSides">
              <wp:wrapPolygon edited="0">
                <wp:start x="8481" y="0"/>
                <wp:lineTo x="1413" y="0"/>
                <wp:lineTo x="177" y="1016"/>
                <wp:lineTo x="0" y="11181"/>
                <wp:lineTo x="0" y="20838"/>
                <wp:lineTo x="8481" y="21346"/>
                <wp:lineTo x="8923" y="21346"/>
                <wp:lineTo x="21556" y="17788"/>
                <wp:lineTo x="21556" y="4066"/>
                <wp:lineTo x="8923" y="0"/>
                <wp:lineTo x="848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62F2" w:rsidRDefault="00915F01">
      <w:r>
        <w:t>.</w:t>
      </w:r>
    </w:p>
    <w:p w:rsidR="00915F01" w:rsidRDefault="00915F01"/>
    <w:p w:rsidR="00915F01" w:rsidRPr="00233694" w:rsidRDefault="00915F01" w:rsidP="00915F01">
      <w:pPr>
        <w:widowControl w:val="0"/>
        <w:autoSpaceDE w:val="0"/>
        <w:autoSpaceDN w:val="0"/>
        <w:adjustRightInd w:val="0"/>
        <w:spacing w:after="0" w:line="312" w:lineRule="auto"/>
        <w:ind w:left="260" w:right="467"/>
        <w:rPr>
          <w:rFonts w:ascii="Arial" w:hAnsi="Arial" w:cs="Arial"/>
          <w:sz w:val="21"/>
          <w:szCs w:val="21"/>
        </w:rPr>
      </w:pPr>
      <w:r w:rsidRPr="00233694">
        <w:rPr>
          <w:rFonts w:ascii="Arial" w:hAnsi="Arial" w:cs="Arial"/>
          <w:i/>
          <w:iCs/>
          <w:sz w:val="21"/>
          <w:szCs w:val="21"/>
        </w:rPr>
        <w:t>Dear Colleagues, it has come to our att</w:t>
      </w:r>
      <w:r w:rsidRPr="00233694">
        <w:rPr>
          <w:rFonts w:ascii="Arial" w:hAnsi="Arial" w:cs="Arial"/>
          <w:i/>
          <w:iCs/>
          <w:spacing w:val="-1"/>
          <w:sz w:val="21"/>
          <w:szCs w:val="21"/>
        </w:rPr>
        <w:t>e</w:t>
      </w:r>
      <w:r w:rsidRPr="00233694">
        <w:rPr>
          <w:rFonts w:ascii="Arial" w:hAnsi="Arial" w:cs="Arial"/>
          <w:i/>
          <w:iCs/>
          <w:sz w:val="21"/>
          <w:szCs w:val="21"/>
        </w:rPr>
        <w:t xml:space="preserve">ntion that </w:t>
      </w:r>
      <w:r w:rsidRPr="00233694">
        <w:rPr>
          <w:rFonts w:ascii="Arial" w:hAnsi="Arial" w:cs="Arial"/>
          <w:i/>
          <w:iCs/>
          <w:spacing w:val="-1"/>
          <w:sz w:val="21"/>
          <w:szCs w:val="21"/>
        </w:rPr>
        <w:t>t</w:t>
      </w:r>
      <w:r w:rsidRPr="00233694">
        <w:rPr>
          <w:rFonts w:ascii="Arial" w:hAnsi="Arial" w:cs="Arial"/>
          <w:i/>
          <w:iCs/>
          <w:sz w:val="21"/>
          <w:szCs w:val="21"/>
        </w:rPr>
        <w:t>he below announcement from November 10, 2021, was not circulated a</w:t>
      </w:r>
      <w:r w:rsidRPr="00233694">
        <w:rPr>
          <w:rFonts w:ascii="Arial" w:hAnsi="Arial" w:cs="Arial"/>
          <w:i/>
          <w:iCs/>
          <w:spacing w:val="-1"/>
          <w:sz w:val="21"/>
          <w:szCs w:val="21"/>
        </w:rPr>
        <w:t>d</w:t>
      </w:r>
      <w:r w:rsidRPr="00233694">
        <w:rPr>
          <w:rFonts w:ascii="Arial" w:hAnsi="Arial" w:cs="Arial"/>
          <w:i/>
          <w:iCs/>
          <w:sz w:val="21"/>
          <w:szCs w:val="21"/>
        </w:rPr>
        <w:t>equatel</w:t>
      </w:r>
      <w:r w:rsidRPr="00233694">
        <w:rPr>
          <w:rFonts w:ascii="Arial" w:hAnsi="Arial" w:cs="Arial"/>
          <w:i/>
          <w:iCs/>
          <w:spacing w:val="-16"/>
          <w:sz w:val="21"/>
          <w:szCs w:val="21"/>
        </w:rPr>
        <w:t>y</w:t>
      </w:r>
      <w:r w:rsidRPr="00233694">
        <w:rPr>
          <w:rFonts w:ascii="Arial" w:hAnsi="Arial" w:cs="Arial"/>
          <w:i/>
          <w:iCs/>
          <w:sz w:val="21"/>
          <w:szCs w:val="21"/>
        </w:rPr>
        <w:t>. ACCJC is now sending all of its important website anno</w:t>
      </w:r>
      <w:r w:rsidRPr="00233694">
        <w:rPr>
          <w:rFonts w:ascii="Arial" w:hAnsi="Arial" w:cs="Arial"/>
          <w:i/>
          <w:iCs/>
          <w:spacing w:val="-1"/>
          <w:sz w:val="21"/>
          <w:szCs w:val="21"/>
        </w:rPr>
        <w:t>u</w:t>
      </w:r>
      <w:r w:rsidRPr="00233694">
        <w:rPr>
          <w:rFonts w:ascii="Arial" w:hAnsi="Arial" w:cs="Arial"/>
          <w:i/>
          <w:iCs/>
          <w:sz w:val="21"/>
          <w:szCs w:val="21"/>
        </w:rPr>
        <w:t>ncements through this ACCJC News and Events listser</w:t>
      </w:r>
      <w:r w:rsidRPr="00233694">
        <w:rPr>
          <w:rFonts w:ascii="Arial" w:hAnsi="Arial" w:cs="Arial"/>
          <w:i/>
          <w:iCs/>
          <w:spacing w:val="-16"/>
          <w:sz w:val="21"/>
          <w:szCs w:val="21"/>
        </w:rPr>
        <w:t>v</w:t>
      </w:r>
      <w:r w:rsidRPr="00233694">
        <w:rPr>
          <w:rFonts w:ascii="Arial" w:hAnsi="Arial" w:cs="Arial"/>
          <w:i/>
          <w:iCs/>
          <w:sz w:val="21"/>
          <w:szCs w:val="21"/>
        </w:rPr>
        <w:t xml:space="preserve">. </w:t>
      </w:r>
      <w:r w:rsidRPr="00233694">
        <w:rPr>
          <w:rFonts w:ascii="Arial" w:hAnsi="Arial" w:cs="Arial"/>
          <w:i/>
          <w:iCs/>
          <w:spacing w:val="-4"/>
          <w:sz w:val="21"/>
          <w:szCs w:val="21"/>
        </w:rPr>
        <w:t>W</w:t>
      </w:r>
      <w:r w:rsidRPr="00233694">
        <w:rPr>
          <w:rFonts w:ascii="Arial" w:hAnsi="Arial" w:cs="Arial"/>
          <w:i/>
          <w:iCs/>
          <w:sz w:val="21"/>
          <w:szCs w:val="21"/>
        </w:rPr>
        <w:t xml:space="preserve">e apologize for any </w:t>
      </w:r>
      <w:r w:rsidRPr="00233694">
        <w:rPr>
          <w:rFonts w:ascii="Arial" w:hAnsi="Arial" w:cs="Arial"/>
          <w:i/>
          <w:iCs/>
          <w:spacing w:val="-1"/>
          <w:sz w:val="21"/>
          <w:szCs w:val="21"/>
        </w:rPr>
        <w:t>d</w:t>
      </w:r>
      <w:r w:rsidRPr="00233694">
        <w:rPr>
          <w:rFonts w:ascii="Arial" w:hAnsi="Arial" w:cs="Arial"/>
          <w:i/>
          <w:iCs/>
          <w:sz w:val="21"/>
          <w:szCs w:val="21"/>
        </w:rPr>
        <w:t>elay you may have ex</w:t>
      </w:r>
      <w:r w:rsidRPr="00233694">
        <w:rPr>
          <w:rFonts w:ascii="Arial" w:hAnsi="Arial" w:cs="Arial"/>
          <w:i/>
          <w:iCs/>
          <w:spacing w:val="-1"/>
          <w:sz w:val="21"/>
          <w:szCs w:val="21"/>
        </w:rPr>
        <w:t>p</w:t>
      </w:r>
      <w:r w:rsidRPr="00233694">
        <w:rPr>
          <w:rFonts w:ascii="Arial" w:hAnsi="Arial" w:cs="Arial"/>
          <w:i/>
          <w:iCs/>
          <w:sz w:val="21"/>
          <w:szCs w:val="21"/>
        </w:rPr>
        <w:t>erienced in receiving this announc</w:t>
      </w:r>
      <w:r w:rsidRPr="00233694">
        <w:rPr>
          <w:rFonts w:ascii="Arial" w:hAnsi="Arial" w:cs="Arial"/>
          <w:i/>
          <w:iCs/>
          <w:spacing w:val="-1"/>
          <w:sz w:val="21"/>
          <w:szCs w:val="21"/>
        </w:rPr>
        <w:t>e</w:t>
      </w:r>
      <w:r w:rsidRPr="00233694">
        <w:rPr>
          <w:rFonts w:ascii="Arial" w:hAnsi="Arial" w:cs="Arial"/>
          <w:i/>
          <w:iCs/>
          <w:sz w:val="21"/>
          <w:szCs w:val="21"/>
        </w:rPr>
        <w:t>ment. Kind regards, ACCJC Staff</w:t>
      </w:r>
    </w:p>
    <w:p w:rsidR="00915F01" w:rsidRPr="00233694" w:rsidRDefault="00915F01" w:rsidP="00915F01">
      <w:pPr>
        <w:widowControl w:val="0"/>
        <w:autoSpaceDE w:val="0"/>
        <w:autoSpaceDN w:val="0"/>
        <w:adjustRightInd w:val="0"/>
        <w:spacing w:after="0" w:line="200" w:lineRule="exact"/>
        <w:rPr>
          <w:rFonts w:ascii="Times New Roman" w:hAnsi="Times New Roman"/>
          <w:sz w:val="20"/>
          <w:szCs w:val="20"/>
        </w:rPr>
      </w:pPr>
    </w:p>
    <w:p w:rsidR="00915F01" w:rsidRPr="00233694" w:rsidRDefault="00915F01" w:rsidP="00915F01">
      <w:pPr>
        <w:widowControl w:val="0"/>
        <w:autoSpaceDE w:val="0"/>
        <w:autoSpaceDN w:val="0"/>
        <w:adjustRightInd w:val="0"/>
        <w:spacing w:before="11" w:after="0" w:line="260" w:lineRule="exact"/>
        <w:rPr>
          <w:rFonts w:ascii="Times New Roman" w:hAnsi="Times New Roman"/>
          <w:sz w:val="26"/>
          <w:szCs w:val="26"/>
        </w:rPr>
      </w:pPr>
    </w:p>
    <w:p w:rsidR="00915F01" w:rsidRPr="00233694" w:rsidRDefault="00915F01" w:rsidP="00915F01">
      <w:pPr>
        <w:widowControl w:val="0"/>
        <w:autoSpaceDE w:val="0"/>
        <w:autoSpaceDN w:val="0"/>
        <w:adjustRightInd w:val="0"/>
        <w:spacing w:after="0" w:line="240" w:lineRule="auto"/>
        <w:ind w:left="260"/>
        <w:rPr>
          <w:rFonts w:ascii="Arial" w:hAnsi="Arial" w:cs="Arial"/>
          <w:sz w:val="21"/>
          <w:szCs w:val="21"/>
        </w:rPr>
      </w:pPr>
      <w:r w:rsidRPr="00233694">
        <w:rPr>
          <w:rFonts w:ascii="Arial" w:hAnsi="Arial" w:cs="Arial"/>
          <w:b/>
          <w:bCs/>
          <w:sz w:val="21"/>
          <w:szCs w:val="21"/>
        </w:rPr>
        <w:t>FOR IMMEDI</w:t>
      </w:r>
      <w:r w:rsidRPr="00233694">
        <w:rPr>
          <w:rFonts w:ascii="Arial" w:hAnsi="Arial" w:cs="Arial"/>
          <w:b/>
          <w:bCs/>
          <w:spacing w:val="-16"/>
          <w:sz w:val="21"/>
          <w:szCs w:val="21"/>
        </w:rPr>
        <w:t>A</w:t>
      </w:r>
      <w:r w:rsidRPr="00233694">
        <w:rPr>
          <w:rFonts w:ascii="Arial" w:hAnsi="Arial" w:cs="Arial"/>
          <w:b/>
          <w:bCs/>
          <w:sz w:val="21"/>
          <w:szCs w:val="21"/>
        </w:rPr>
        <w:t xml:space="preserve">TE RELEASE                             </w:t>
      </w:r>
      <w:r w:rsidRPr="00233694">
        <w:rPr>
          <w:rFonts w:ascii="Arial" w:hAnsi="Arial" w:cs="Arial"/>
          <w:b/>
          <w:bCs/>
          <w:spacing w:val="40"/>
          <w:sz w:val="21"/>
          <w:szCs w:val="21"/>
        </w:rPr>
        <w:t xml:space="preserve"> </w:t>
      </w:r>
      <w:r w:rsidRPr="00233694">
        <w:rPr>
          <w:rFonts w:ascii="Arial" w:hAnsi="Arial" w:cs="Arial"/>
          <w:b/>
          <w:bCs/>
          <w:sz w:val="21"/>
          <w:szCs w:val="21"/>
        </w:rPr>
        <w:t>CON</w:t>
      </w:r>
      <w:r w:rsidRPr="00233694">
        <w:rPr>
          <w:rFonts w:ascii="Arial" w:hAnsi="Arial" w:cs="Arial"/>
          <w:b/>
          <w:bCs/>
          <w:spacing w:val="-15"/>
          <w:sz w:val="21"/>
          <w:szCs w:val="21"/>
        </w:rPr>
        <w:t>T</w:t>
      </w:r>
      <w:r w:rsidRPr="00233694">
        <w:rPr>
          <w:rFonts w:ascii="Arial" w:hAnsi="Arial" w:cs="Arial"/>
          <w:b/>
          <w:bCs/>
          <w:sz w:val="21"/>
          <w:szCs w:val="21"/>
        </w:rPr>
        <w:t>ACT</w:t>
      </w:r>
    </w:p>
    <w:p w:rsidR="00915F01" w:rsidRPr="00233694" w:rsidRDefault="00915F01" w:rsidP="00915F01">
      <w:pPr>
        <w:widowControl w:val="0"/>
        <w:autoSpaceDE w:val="0"/>
        <w:autoSpaceDN w:val="0"/>
        <w:adjustRightInd w:val="0"/>
        <w:spacing w:before="21" w:after="0" w:line="240" w:lineRule="auto"/>
        <w:ind w:left="260"/>
        <w:rPr>
          <w:rFonts w:ascii="Arial" w:hAnsi="Arial" w:cs="Arial"/>
          <w:color w:val="000000"/>
          <w:sz w:val="21"/>
          <w:szCs w:val="21"/>
        </w:rPr>
      </w:pPr>
      <w:r w:rsidRPr="00233694">
        <w:rPr>
          <w:rFonts w:ascii="Arial" w:hAnsi="Arial" w:cs="Arial"/>
          <w:sz w:val="21"/>
          <w:szCs w:val="21"/>
        </w:rPr>
        <w:t xml:space="preserve">November 10, 2021                                            </w:t>
      </w:r>
      <w:r w:rsidRPr="00233694">
        <w:rPr>
          <w:rFonts w:ascii="Arial" w:hAnsi="Arial" w:cs="Arial"/>
          <w:spacing w:val="38"/>
          <w:sz w:val="21"/>
          <w:szCs w:val="21"/>
        </w:rPr>
        <w:t xml:space="preserve"> </w:t>
      </w:r>
      <w:hyperlink r:id="rId7" w:history="1">
        <w:r w:rsidRPr="00B34D5A">
          <w:rPr>
            <w:rStyle w:val="Hyperlink"/>
            <w:rFonts w:ascii="Arial" w:hAnsi="Arial" w:cs="Arial"/>
            <w:sz w:val="21"/>
            <w:szCs w:val="21"/>
          </w:rPr>
          <w:t>ACCJC Communications</w:t>
        </w:r>
      </w:hyperlink>
      <w:bookmarkStart w:id="0" w:name="_GoBack"/>
      <w:bookmarkEnd w:id="0"/>
    </w:p>
    <w:p w:rsidR="00915F01" w:rsidRPr="00233694" w:rsidRDefault="00915F01" w:rsidP="00915F01">
      <w:pPr>
        <w:widowControl w:val="0"/>
        <w:autoSpaceDE w:val="0"/>
        <w:autoSpaceDN w:val="0"/>
        <w:adjustRightInd w:val="0"/>
        <w:spacing w:before="21" w:after="0" w:line="240" w:lineRule="auto"/>
        <w:ind w:left="4760"/>
        <w:rPr>
          <w:rFonts w:ascii="Arial" w:hAnsi="Arial" w:cs="Arial"/>
          <w:sz w:val="21"/>
          <w:szCs w:val="21"/>
        </w:rPr>
      </w:pPr>
      <w:r w:rsidRPr="00233694">
        <w:rPr>
          <w:rFonts w:ascii="Arial" w:hAnsi="Arial" w:cs="Arial"/>
          <w:sz w:val="21"/>
          <w:szCs w:val="21"/>
        </w:rPr>
        <w:t>(415) 506-0234</w:t>
      </w:r>
    </w:p>
    <w:p w:rsidR="00915F01" w:rsidRPr="00233694" w:rsidRDefault="00915F01" w:rsidP="00915F01">
      <w:pPr>
        <w:widowControl w:val="0"/>
        <w:autoSpaceDE w:val="0"/>
        <w:autoSpaceDN w:val="0"/>
        <w:adjustRightInd w:val="0"/>
        <w:spacing w:before="2" w:after="0" w:line="140" w:lineRule="exact"/>
        <w:rPr>
          <w:rFonts w:ascii="Times New Roman" w:hAnsi="Times New Roman"/>
          <w:sz w:val="14"/>
          <w:szCs w:val="14"/>
        </w:rPr>
      </w:pPr>
    </w:p>
    <w:p w:rsidR="00915F01" w:rsidRPr="00233694" w:rsidRDefault="00915F01" w:rsidP="00915F01">
      <w:pPr>
        <w:widowControl w:val="0"/>
        <w:autoSpaceDE w:val="0"/>
        <w:autoSpaceDN w:val="0"/>
        <w:adjustRightInd w:val="0"/>
        <w:spacing w:after="0" w:line="200" w:lineRule="exact"/>
        <w:rPr>
          <w:rFonts w:ascii="Times New Roman" w:hAnsi="Times New Roman"/>
          <w:sz w:val="20"/>
          <w:szCs w:val="20"/>
        </w:rPr>
      </w:pPr>
    </w:p>
    <w:p w:rsidR="00915F01" w:rsidRPr="00233694" w:rsidRDefault="00915F01" w:rsidP="00915F01">
      <w:pPr>
        <w:widowControl w:val="0"/>
        <w:autoSpaceDE w:val="0"/>
        <w:autoSpaceDN w:val="0"/>
        <w:adjustRightInd w:val="0"/>
        <w:spacing w:after="0" w:line="200" w:lineRule="exact"/>
        <w:rPr>
          <w:rFonts w:ascii="Times New Roman" w:hAnsi="Times New Roman"/>
          <w:sz w:val="20"/>
          <w:szCs w:val="20"/>
        </w:rPr>
      </w:pPr>
    </w:p>
    <w:p w:rsidR="00915F01" w:rsidRPr="00233694" w:rsidRDefault="00915F01" w:rsidP="00915F01">
      <w:pPr>
        <w:widowControl w:val="0"/>
        <w:autoSpaceDE w:val="0"/>
        <w:autoSpaceDN w:val="0"/>
        <w:adjustRightInd w:val="0"/>
        <w:spacing w:after="0" w:line="240" w:lineRule="auto"/>
        <w:ind w:left="1299"/>
        <w:rPr>
          <w:rFonts w:ascii="Arial" w:hAnsi="Arial" w:cs="Arial"/>
          <w:sz w:val="21"/>
          <w:szCs w:val="21"/>
        </w:rPr>
      </w:pPr>
      <w:r w:rsidRPr="00233694">
        <w:rPr>
          <w:rFonts w:ascii="Arial" w:hAnsi="Arial" w:cs="Arial"/>
          <w:b/>
          <w:bCs/>
          <w:sz w:val="21"/>
          <w:szCs w:val="21"/>
        </w:rPr>
        <w:t xml:space="preserve">ACCJC President Stephanie </w:t>
      </w:r>
      <w:proofErr w:type="spellStart"/>
      <w:r w:rsidRPr="00233694">
        <w:rPr>
          <w:rFonts w:ascii="Arial" w:hAnsi="Arial" w:cs="Arial"/>
          <w:b/>
          <w:bCs/>
          <w:sz w:val="21"/>
          <w:szCs w:val="21"/>
        </w:rPr>
        <w:t>Droker</w:t>
      </w:r>
      <w:proofErr w:type="spellEnd"/>
      <w:r w:rsidRPr="00233694">
        <w:rPr>
          <w:rFonts w:ascii="Arial" w:hAnsi="Arial" w:cs="Arial"/>
          <w:b/>
          <w:bCs/>
          <w:sz w:val="21"/>
          <w:szCs w:val="21"/>
        </w:rPr>
        <w:t xml:space="preserve"> Resignation Announcement</w:t>
      </w:r>
    </w:p>
    <w:p w:rsidR="00915F01" w:rsidRPr="00233694" w:rsidRDefault="00915F01" w:rsidP="00915F01">
      <w:pPr>
        <w:widowControl w:val="0"/>
        <w:autoSpaceDE w:val="0"/>
        <w:autoSpaceDN w:val="0"/>
        <w:adjustRightInd w:val="0"/>
        <w:spacing w:before="9" w:after="0" w:line="180" w:lineRule="exact"/>
        <w:rPr>
          <w:rFonts w:ascii="Times New Roman" w:hAnsi="Times New Roman"/>
          <w:sz w:val="18"/>
          <w:szCs w:val="18"/>
        </w:rPr>
      </w:pPr>
    </w:p>
    <w:p w:rsidR="00915F01" w:rsidRPr="00233694" w:rsidRDefault="00915F01" w:rsidP="00915F01">
      <w:pPr>
        <w:widowControl w:val="0"/>
        <w:autoSpaceDE w:val="0"/>
        <w:autoSpaceDN w:val="0"/>
        <w:adjustRightInd w:val="0"/>
        <w:spacing w:after="0" w:line="200" w:lineRule="exact"/>
        <w:rPr>
          <w:rFonts w:ascii="Times New Roman" w:hAnsi="Times New Roman"/>
          <w:sz w:val="20"/>
          <w:szCs w:val="20"/>
        </w:rPr>
      </w:pPr>
    </w:p>
    <w:p w:rsidR="00915F01" w:rsidRPr="00233694" w:rsidRDefault="00915F01" w:rsidP="00915F01">
      <w:pPr>
        <w:widowControl w:val="0"/>
        <w:autoSpaceDE w:val="0"/>
        <w:autoSpaceDN w:val="0"/>
        <w:adjustRightInd w:val="0"/>
        <w:spacing w:after="0" w:line="312" w:lineRule="auto"/>
        <w:ind w:left="260" w:right="239"/>
        <w:rPr>
          <w:rFonts w:ascii="Arial" w:hAnsi="Arial" w:cs="Arial"/>
          <w:sz w:val="21"/>
          <w:szCs w:val="21"/>
        </w:rPr>
      </w:pPr>
      <w:r w:rsidRPr="00233694">
        <w:rPr>
          <w:rFonts w:ascii="Arial" w:hAnsi="Arial" w:cs="Arial"/>
          <w:b/>
          <w:bCs/>
          <w:sz w:val="21"/>
          <w:szCs w:val="21"/>
        </w:rPr>
        <w:t xml:space="preserve">Novato, CA </w:t>
      </w:r>
      <w:r w:rsidRPr="00233694">
        <w:rPr>
          <w:rFonts w:ascii="Arial" w:hAnsi="Arial" w:cs="Arial"/>
          <w:sz w:val="21"/>
          <w:szCs w:val="21"/>
        </w:rPr>
        <w:t xml:space="preserve">– </w:t>
      </w:r>
      <w:r w:rsidRPr="00233694">
        <w:rPr>
          <w:rFonts w:ascii="Arial" w:hAnsi="Arial" w:cs="Arial"/>
          <w:spacing w:val="-20"/>
          <w:sz w:val="21"/>
          <w:szCs w:val="21"/>
        </w:rPr>
        <w:t>Y</w:t>
      </w:r>
      <w:r w:rsidRPr="00233694">
        <w:rPr>
          <w:rFonts w:ascii="Arial" w:hAnsi="Arial" w:cs="Arial"/>
          <w:sz w:val="21"/>
          <w:szCs w:val="21"/>
        </w:rPr>
        <w:t>esterda</w:t>
      </w:r>
      <w:r w:rsidRPr="00233694">
        <w:rPr>
          <w:rFonts w:ascii="Arial" w:hAnsi="Arial" w:cs="Arial"/>
          <w:spacing w:val="-16"/>
          <w:sz w:val="21"/>
          <w:szCs w:val="21"/>
        </w:rPr>
        <w:t>y</w:t>
      </w:r>
      <w:r w:rsidRPr="00233694">
        <w:rPr>
          <w:rFonts w:ascii="Arial" w:hAnsi="Arial" w:cs="Arial"/>
          <w:sz w:val="21"/>
          <w:szCs w:val="21"/>
        </w:rPr>
        <w:t>, the Bo</w:t>
      </w:r>
      <w:r w:rsidRPr="00233694">
        <w:rPr>
          <w:rFonts w:ascii="Arial" w:hAnsi="Arial" w:cs="Arial"/>
          <w:spacing w:val="-1"/>
          <w:sz w:val="21"/>
          <w:szCs w:val="21"/>
        </w:rPr>
        <w:t>a</w:t>
      </w:r>
      <w:r w:rsidRPr="00233694">
        <w:rPr>
          <w:rFonts w:ascii="Arial" w:hAnsi="Arial" w:cs="Arial"/>
          <w:sz w:val="21"/>
          <w:szCs w:val="21"/>
        </w:rPr>
        <w:t xml:space="preserve">rd of the </w:t>
      </w:r>
      <w:r w:rsidRPr="00233694">
        <w:rPr>
          <w:rFonts w:ascii="Arial" w:hAnsi="Arial" w:cs="Arial"/>
          <w:spacing w:val="-1"/>
          <w:sz w:val="21"/>
          <w:szCs w:val="21"/>
        </w:rPr>
        <w:t>A</w:t>
      </w:r>
      <w:r w:rsidRPr="00233694">
        <w:rPr>
          <w:rFonts w:ascii="Arial" w:hAnsi="Arial" w:cs="Arial"/>
          <w:sz w:val="21"/>
          <w:szCs w:val="21"/>
        </w:rPr>
        <w:t xml:space="preserve">ccrediting Commission for Community and Junior Colleges (ACCJC) received, with sincere regret, the resignation of its </w:t>
      </w:r>
      <w:r w:rsidRPr="00233694">
        <w:rPr>
          <w:rFonts w:ascii="Arial" w:hAnsi="Arial" w:cs="Arial"/>
          <w:spacing w:val="-1"/>
          <w:sz w:val="21"/>
          <w:szCs w:val="21"/>
        </w:rPr>
        <w:t>p</w:t>
      </w:r>
      <w:r w:rsidRPr="00233694">
        <w:rPr>
          <w:rFonts w:ascii="Arial" w:hAnsi="Arial" w:cs="Arial"/>
          <w:sz w:val="21"/>
          <w:szCs w:val="21"/>
        </w:rPr>
        <w:t>resident D</w:t>
      </w:r>
      <w:r w:rsidRPr="00233694">
        <w:rPr>
          <w:rFonts w:ascii="Arial" w:hAnsi="Arial" w:cs="Arial"/>
          <w:spacing w:val="-12"/>
          <w:sz w:val="21"/>
          <w:szCs w:val="21"/>
        </w:rPr>
        <w:t>r</w:t>
      </w:r>
      <w:r w:rsidRPr="00233694">
        <w:rPr>
          <w:rFonts w:ascii="Arial" w:hAnsi="Arial" w:cs="Arial"/>
          <w:sz w:val="21"/>
          <w:szCs w:val="21"/>
        </w:rPr>
        <w:t xml:space="preserve">. Stephanie </w:t>
      </w:r>
      <w:proofErr w:type="spellStart"/>
      <w:r w:rsidRPr="00233694">
        <w:rPr>
          <w:rFonts w:ascii="Arial" w:hAnsi="Arial" w:cs="Arial"/>
          <w:sz w:val="21"/>
          <w:szCs w:val="21"/>
        </w:rPr>
        <w:t>Droke</w:t>
      </w:r>
      <w:r w:rsidRPr="00233694">
        <w:rPr>
          <w:rFonts w:ascii="Arial" w:hAnsi="Arial" w:cs="Arial"/>
          <w:spacing w:val="-12"/>
          <w:sz w:val="21"/>
          <w:szCs w:val="21"/>
        </w:rPr>
        <w:t>r</w:t>
      </w:r>
      <w:proofErr w:type="spellEnd"/>
      <w:r w:rsidRPr="00233694">
        <w:rPr>
          <w:rFonts w:ascii="Arial" w:hAnsi="Arial" w:cs="Arial"/>
          <w:sz w:val="21"/>
          <w:szCs w:val="21"/>
        </w:rPr>
        <w:t>. D</w:t>
      </w:r>
      <w:r w:rsidRPr="00233694">
        <w:rPr>
          <w:rFonts w:ascii="Arial" w:hAnsi="Arial" w:cs="Arial"/>
          <w:spacing w:val="-12"/>
          <w:sz w:val="21"/>
          <w:szCs w:val="21"/>
        </w:rPr>
        <w:t>r</w:t>
      </w:r>
      <w:r w:rsidRPr="00233694">
        <w:rPr>
          <w:rFonts w:ascii="Arial" w:hAnsi="Arial" w:cs="Arial"/>
          <w:sz w:val="21"/>
          <w:szCs w:val="21"/>
        </w:rPr>
        <w:t xml:space="preserve">. </w:t>
      </w:r>
      <w:proofErr w:type="spellStart"/>
      <w:r w:rsidRPr="00233694">
        <w:rPr>
          <w:rFonts w:ascii="Arial" w:hAnsi="Arial" w:cs="Arial"/>
          <w:sz w:val="21"/>
          <w:szCs w:val="21"/>
        </w:rPr>
        <w:t>Droker</w:t>
      </w:r>
      <w:proofErr w:type="spellEnd"/>
      <w:r w:rsidRPr="00233694">
        <w:rPr>
          <w:rFonts w:ascii="Arial" w:hAnsi="Arial" w:cs="Arial"/>
          <w:sz w:val="21"/>
          <w:szCs w:val="21"/>
        </w:rPr>
        <w:t xml:space="preserve"> joined ACCJC in August 2016 as </w:t>
      </w:r>
      <w:r w:rsidRPr="00233694">
        <w:rPr>
          <w:rFonts w:ascii="Arial" w:hAnsi="Arial" w:cs="Arial"/>
          <w:spacing w:val="-4"/>
          <w:sz w:val="21"/>
          <w:szCs w:val="21"/>
        </w:rPr>
        <w:t>V</w:t>
      </w:r>
      <w:r w:rsidRPr="00233694">
        <w:rPr>
          <w:rFonts w:ascii="Arial" w:hAnsi="Arial" w:cs="Arial"/>
          <w:sz w:val="21"/>
          <w:szCs w:val="21"/>
        </w:rPr>
        <w:t>ice President for P</w:t>
      </w:r>
      <w:r w:rsidRPr="00233694">
        <w:rPr>
          <w:rFonts w:ascii="Arial" w:hAnsi="Arial" w:cs="Arial"/>
          <w:spacing w:val="-1"/>
          <w:sz w:val="21"/>
          <w:szCs w:val="21"/>
        </w:rPr>
        <w:t>o</w:t>
      </w:r>
      <w:r w:rsidRPr="00233694">
        <w:rPr>
          <w:rFonts w:ascii="Arial" w:hAnsi="Arial" w:cs="Arial"/>
          <w:sz w:val="21"/>
          <w:szCs w:val="21"/>
        </w:rPr>
        <w:t>licy and Research and later moved to t</w:t>
      </w:r>
      <w:r w:rsidRPr="00233694">
        <w:rPr>
          <w:rFonts w:ascii="Arial" w:hAnsi="Arial" w:cs="Arial"/>
          <w:spacing w:val="-1"/>
          <w:sz w:val="21"/>
          <w:szCs w:val="21"/>
        </w:rPr>
        <w:t>h</w:t>
      </w:r>
      <w:r w:rsidRPr="00233694">
        <w:rPr>
          <w:rFonts w:ascii="Arial" w:hAnsi="Arial" w:cs="Arial"/>
          <w:sz w:val="21"/>
          <w:szCs w:val="21"/>
        </w:rPr>
        <w:t xml:space="preserve">e role of Senior </w:t>
      </w:r>
      <w:r w:rsidRPr="00233694">
        <w:rPr>
          <w:rFonts w:ascii="Arial" w:hAnsi="Arial" w:cs="Arial"/>
          <w:spacing w:val="-4"/>
          <w:sz w:val="21"/>
          <w:szCs w:val="21"/>
        </w:rPr>
        <w:t>V</w:t>
      </w:r>
      <w:r w:rsidRPr="00233694">
        <w:rPr>
          <w:rFonts w:ascii="Arial" w:hAnsi="Arial" w:cs="Arial"/>
          <w:sz w:val="21"/>
          <w:szCs w:val="21"/>
        </w:rPr>
        <w:t xml:space="preserve">ice President. </w:t>
      </w:r>
      <w:r w:rsidRPr="00233694">
        <w:rPr>
          <w:rFonts w:ascii="Arial" w:hAnsi="Arial" w:cs="Arial"/>
          <w:spacing w:val="-1"/>
          <w:sz w:val="21"/>
          <w:szCs w:val="21"/>
        </w:rPr>
        <w:t>I</w:t>
      </w:r>
      <w:r w:rsidRPr="00233694">
        <w:rPr>
          <w:rFonts w:ascii="Arial" w:hAnsi="Arial" w:cs="Arial"/>
          <w:sz w:val="21"/>
          <w:szCs w:val="21"/>
        </w:rPr>
        <w:t xml:space="preserve">n January 2020 </w:t>
      </w:r>
      <w:r w:rsidRPr="00233694">
        <w:rPr>
          <w:rFonts w:ascii="Arial" w:hAnsi="Arial" w:cs="Arial"/>
          <w:spacing w:val="-1"/>
          <w:sz w:val="21"/>
          <w:szCs w:val="21"/>
        </w:rPr>
        <w:t>a</w:t>
      </w:r>
      <w:r w:rsidRPr="00233694">
        <w:rPr>
          <w:rFonts w:ascii="Arial" w:hAnsi="Arial" w:cs="Arial"/>
          <w:sz w:val="21"/>
          <w:szCs w:val="21"/>
        </w:rPr>
        <w:t>fter a lengthy executive search, she was selected to lead ACCJC as Presiden</w:t>
      </w:r>
      <w:r w:rsidRPr="00233694">
        <w:rPr>
          <w:rFonts w:ascii="Arial" w:hAnsi="Arial" w:cs="Arial"/>
          <w:spacing w:val="-1"/>
          <w:sz w:val="21"/>
          <w:szCs w:val="21"/>
        </w:rPr>
        <w:t>t</w:t>
      </w:r>
      <w:r w:rsidRPr="00233694">
        <w:rPr>
          <w:rFonts w:ascii="Arial" w:hAnsi="Arial" w:cs="Arial"/>
          <w:sz w:val="21"/>
          <w:szCs w:val="21"/>
        </w:rPr>
        <w:t>/CEO.</w:t>
      </w:r>
    </w:p>
    <w:p w:rsidR="00915F01" w:rsidRPr="00233694" w:rsidRDefault="00915F01" w:rsidP="00915F01">
      <w:pPr>
        <w:widowControl w:val="0"/>
        <w:autoSpaceDE w:val="0"/>
        <w:autoSpaceDN w:val="0"/>
        <w:adjustRightInd w:val="0"/>
        <w:spacing w:before="7" w:after="0" w:line="110" w:lineRule="exact"/>
        <w:rPr>
          <w:rFonts w:ascii="Times New Roman" w:hAnsi="Times New Roman"/>
          <w:sz w:val="11"/>
          <w:szCs w:val="11"/>
        </w:rPr>
      </w:pPr>
    </w:p>
    <w:p w:rsidR="00915F01" w:rsidRPr="00233694" w:rsidRDefault="00915F01" w:rsidP="00915F01">
      <w:pPr>
        <w:widowControl w:val="0"/>
        <w:autoSpaceDE w:val="0"/>
        <w:autoSpaceDN w:val="0"/>
        <w:adjustRightInd w:val="0"/>
        <w:spacing w:after="0" w:line="200" w:lineRule="exact"/>
        <w:rPr>
          <w:rFonts w:ascii="Times New Roman" w:hAnsi="Times New Roman"/>
          <w:sz w:val="20"/>
          <w:szCs w:val="20"/>
        </w:rPr>
      </w:pPr>
    </w:p>
    <w:p w:rsidR="00915F01" w:rsidRPr="00233694" w:rsidRDefault="00915F01" w:rsidP="00915F01">
      <w:pPr>
        <w:widowControl w:val="0"/>
        <w:autoSpaceDE w:val="0"/>
        <w:autoSpaceDN w:val="0"/>
        <w:adjustRightInd w:val="0"/>
        <w:spacing w:after="0" w:line="312" w:lineRule="auto"/>
        <w:ind w:left="260" w:right="239"/>
        <w:rPr>
          <w:rFonts w:ascii="Arial" w:hAnsi="Arial" w:cs="Arial"/>
          <w:sz w:val="21"/>
          <w:szCs w:val="21"/>
        </w:rPr>
      </w:pPr>
      <w:r w:rsidRPr="00233694">
        <w:rPr>
          <w:rFonts w:ascii="Arial" w:hAnsi="Arial" w:cs="Arial"/>
          <w:sz w:val="21"/>
          <w:szCs w:val="21"/>
        </w:rPr>
        <w:t>D</w:t>
      </w:r>
      <w:r w:rsidRPr="00233694">
        <w:rPr>
          <w:rFonts w:ascii="Arial" w:hAnsi="Arial" w:cs="Arial"/>
          <w:spacing w:val="-12"/>
          <w:sz w:val="21"/>
          <w:szCs w:val="21"/>
        </w:rPr>
        <w:t>r</w:t>
      </w:r>
      <w:r w:rsidRPr="00233694">
        <w:rPr>
          <w:rFonts w:ascii="Arial" w:hAnsi="Arial" w:cs="Arial"/>
          <w:sz w:val="21"/>
          <w:szCs w:val="21"/>
        </w:rPr>
        <w:t xml:space="preserve">. </w:t>
      </w:r>
      <w:proofErr w:type="spellStart"/>
      <w:r w:rsidRPr="00233694">
        <w:rPr>
          <w:rFonts w:ascii="Arial" w:hAnsi="Arial" w:cs="Arial"/>
          <w:sz w:val="21"/>
          <w:szCs w:val="21"/>
        </w:rPr>
        <w:t>Droker</w:t>
      </w:r>
      <w:proofErr w:type="spellEnd"/>
      <w:r w:rsidRPr="00233694">
        <w:rPr>
          <w:rFonts w:ascii="Arial" w:hAnsi="Arial" w:cs="Arial"/>
          <w:sz w:val="21"/>
          <w:szCs w:val="21"/>
        </w:rPr>
        <w:t xml:space="preserve"> has provided </w:t>
      </w:r>
      <w:r w:rsidRPr="00233694">
        <w:rPr>
          <w:rFonts w:ascii="Arial" w:hAnsi="Arial" w:cs="Arial"/>
          <w:spacing w:val="-1"/>
          <w:sz w:val="21"/>
          <w:szCs w:val="21"/>
        </w:rPr>
        <w:t>o</w:t>
      </w:r>
      <w:r w:rsidRPr="00233694">
        <w:rPr>
          <w:rFonts w:ascii="Arial" w:hAnsi="Arial" w:cs="Arial"/>
          <w:sz w:val="21"/>
          <w:szCs w:val="21"/>
        </w:rPr>
        <w:t xml:space="preserve">rganizational and regional leadership in </w:t>
      </w:r>
      <w:r w:rsidRPr="00233694">
        <w:rPr>
          <w:rFonts w:ascii="Arial" w:hAnsi="Arial" w:cs="Arial"/>
          <w:spacing w:val="-1"/>
          <w:sz w:val="21"/>
          <w:szCs w:val="21"/>
        </w:rPr>
        <w:t>t</w:t>
      </w:r>
      <w:r w:rsidRPr="00233694">
        <w:rPr>
          <w:rFonts w:ascii="Arial" w:hAnsi="Arial" w:cs="Arial"/>
          <w:sz w:val="21"/>
          <w:szCs w:val="21"/>
        </w:rPr>
        <w:t xml:space="preserve">he development and support of </w:t>
      </w:r>
      <w:r w:rsidRPr="00233694">
        <w:rPr>
          <w:rFonts w:ascii="Arial" w:hAnsi="Arial" w:cs="Arial"/>
          <w:spacing w:val="-1"/>
          <w:sz w:val="21"/>
          <w:szCs w:val="21"/>
        </w:rPr>
        <w:t>A</w:t>
      </w:r>
      <w:r w:rsidRPr="00233694">
        <w:rPr>
          <w:rFonts w:ascii="Arial" w:hAnsi="Arial" w:cs="Arial"/>
          <w:sz w:val="21"/>
          <w:szCs w:val="21"/>
        </w:rPr>
        <w:t>CCJC</w:t>
      </w:r>
      <w:r w:rsidRPr="00233694">
        <w:rPr>
          <w:rFonts w:ascii="Arial" w:hAnsi="Arial" w:cs="Arial"/>
          <w:spacing w:val="-4"/>
          <w:sz w:val="21"/>
          <w:szCs w:val="21"/>
        </w:rPr>
        <w:t>’</w:t>
      </w:r>
      <w:r w:rsidRPr="00233694">
        <w:rPr>
          <w:rFonts w:ascii="Arial" w:hAnsi="Arial" w:cs="Arial"/>
          <w:sz w:val="21"/>
          <w:szCs w:val="21"/>
        </w:rPr>
        <w:t>s strategic priorities and accredit</w:t>
      </w:r>
      <w:r w:rsidRPr="00233694">
        <w:rPr>
          <w:rFonts w:ascii="Arial" w:hAnsi="Arial" w:cs="Arial"/>
          <w:spacing w:val="-1"/>
          <w:sz w:val="21"/>
          <w:szCs w:val="21"/>
        </w:rPr>
        <w:t>a</w:t>
      </w:r>
      <w:r w:rsidRPr="00233694">
        <w:rPr>
          <w:rFonts w:ascii="Arial" w:hAnsi="Arial" w:cs="Arial"/>
          <w:sz w:val="21"/>
          <w:szCs w:val="21"/>
        </w:rPr>
        <w:t xml:space="preserve">tion initiatives. She </w:t>
      </w:r>
      <w:r w:rsidRPr="00233694">
        <w:rPr>
          <w:rFonts w:ascii="Arial" w:hAnsi="Arial" w:cs="Arial"/>
          <w:spacing w:val="-1"/>
          <w:sz w:val="21"/>
          <w:szCs w:val="21"/>
        </w:rPr>
        <w:t>h</w:t>
      </w:r>
      <w:r w:rsidRPr="00233694">
        <w:rPr>
          <w:rFonts w:ascii="Arial" w:hAnsi="Arial" w:cs="Arial"/>
          <w:sz w:val="21"/>
          <w:szCs w:val="21"/>
        </w:rPr>
        <w:t>as worked with agency sta</w:t>
      </w:r>
      <w:r w:rsidRPr="00233694">
        <w:rPr>
          <w:rFonts w:ascii="Arial" w:hAnsi="Arial" w:cs="Arial"/>
          <w:spacing w:val="-4"/>
          <w:sz w:val="21"/>
          <w:szCs w:val="21"/>
        </w:rPr>
        <w:t>f</w:t>
      </w:r>
      <w:r w:rsidRPr="00233694">
        <w:rPr>
          <w:rFonts w:ascii="Arial" w:hAnsi="Arial" w:cs="Arial"/>
          <w:sz w:val="21"/>
          <w:szCs w:val="21"/>
        </w:rPr>
        <w:t>f, Commissioners, and institu</w:t>
      </w:r>
      <w:r w:rsidRPr="00233694">
        <w:rPr>
          <w:rFonts w:ascii="Arial" w:hAnsi="Arial" w:cs="Arial"/>
          <w:spacing w:val="-1"/>
          <w:sz w:val="21"/>
          <w:szCs w:val="21"/>
        </w:rPr>
        <w:t>t</w:t>
      </w:r>
      <w:r w:rsidRPr="00233694">
        <w:rPr>
          <w:rFonts w:ascii="Arial" w:hAnsi="Arial" w:cs="Arial"/>
          <w:sz w:val="21"/>
          <w:szCs w:val="21"/>
        </w:rPr>
        <w:t>ional representatives from across ACCJC</w:t>
      </w:r>
      <w:r w:rsidRPr="00233694">
        <w:rPr>
          <w:rFonts w:ascii="Arial" w:hAnsi="Arial" w:cs="Arial"/>
          <w:spacing w:val="-4"/>
          <w:sz w:val="21"/>
          <w:szCs w:val="21"/>
        </w:rPr>
        <w:t>’</w:t>
      </w:r>
      <w:r w:rsidRPr="00233694">
        <w:rPr>
          <w:rFonts w:ascii="Arial" w:hAnsi="Arial" w:cs="Arial"/>
          <w:sz w:val="21"/>
          <w:szCs w:val="21"/>
        </w:rPr>
        <w:t>s membership, including private colleges and those in the Pacific region, to a</w:t>
      </w:r>
      <w:r w:rsidRPr="00233694">
        <w:rPr>
          <w:rFonts w:ascii="Arial" w:hAnsi="Arial" w:cs="Arial"/>
          <w:spacing w:val="-4"/>
          <w:sz w:val="21"/>
          <w:szCs w:val="21"/>
        </w:rPr>
        <w:t>f</w:t>
      </w:r>
      <w:r w:rsidRPr="00233694">
        <w:rPr>
          <w:rFonts w:ascii="Arial" w:hAnsi="Arial" w:cs="Arial"/>
          <w:sz w:val="21"/>
          <w:szCs w:val="21"/>
        </w:rPr>
        <w:t>fect change and foster inn</w:t>
      </w:r>
      <w:r w:rsidRPr="00233694">
        <w:rPr>
          <w:rFonts w:ascii="Arial" w:hAnsi="Arial" w:cs="Arial"/>
          <w:spacing w:val="-1"/>
          <w:sz w:val="21"/>
          <w:szCs w:val="21"/>
        </w:rPr>
        <w:t>o</w:t>
      </w:r>
      <w:r w:rsidRPr="00233694">
        <w:rPr>
          <w:rFonts w:ascii="Arial" w:hAnsi="Arial" w:cs="Arial"/>
          <w:sz w:val="21"/>
          <w:szCs w:val="21"/>
        </w:rPr>
        <w:t xml:space="preserve">vation in ACCJC operations, </w:t>
      </w:r>
      <w:r w:rsidRPr="00233694">
        <w:rPr>
          <w:rFonts w:ascii="Arial" w:hAnsi="Arial" w:cs="Arial"/>
          <w:spacing w:val="-1"/>
          <w:sz w:val="21"/>
          <w:szCs w:val="21"/>
        </w:rPr>
        <w:t>t</w:t>
      </w:r>
      <w:r w:rsidRPr="00233694">
        <w:rPr>
          <w:rFonts w:ascii="Arial" w:hAnsi="Arial" w:cs="Arial"/>
          <w:sz w:val="21"/>
          <w:szCs w:val="21"/>
        </w:rPr>
        <w:t xml:space="preserve">he accreditation process, and within member institutions. During her </w:t>
      </w:r>
      <w:r w:rsidRPr="00233694">
        <w:rPr>
          <w:rFonts w:ascii="Arial" w:hAnsi="Arial" w:cs="Arial"/>
          <w:spacing w:val="-1"/>
          <w:sz w:val="21"/>
          <w:szCs w:val="21"/>
        </w:rPr>
        <w:t>t</w:t>
      </w:r>
      <w:r w:rsidRPr="00233694">
        <w:rPr>
          <w:rFonts w:ascii="Arial" w:hAnsi="Arial" w:cs="Arial"/>
          <w:sz w:val="21"/>
          <w:szCs w:val="21"/>
        </w:rPr>
        <w:t>enure, she led ACCJC</w:t>
      </w:r>
      <w:r w:rsidRPr="00233694">
        <w:rPr>
          <w:rFonts w:ascii="Arial" w:hAnsi="Arial" w:cs="Arial"/>
          <w:spacing w:val="-4"/>
          <w:sz w:val="21"/>
          <w:szCs w:val="21"/>
        </w:rPr>
        <w:t>’</w:t>
      </w:r>
      <w:r w:rsidRPr="00233694">
        <w:rPr>
          <w:rFonts w:ascii="Arial" w:hAnsi="Arial" w:cs="Arial"/>
          <w:sz w:val="21"/>
          <w:szCs w:val="21"/>
        </w:rPr>
        <w:t>s implementation of t</w:t>
      </w:r>
      <w:r w:rsidRPr="00233694">
        <w:rPr>
          <w:rFonts w:ascii="Arial" w:hAnsi="Arial" w:cs="Arial"/>
          <w:spacing w:val="-1"/>
          <w:sz w:val="21"/>
          <w:szCs w:val="21"/>
        </w:rPr>
        <w:t>h</w:t>
      </w:r>
      <w:r w:rsidRPr="00233694">
        <w:rPr>
          <w:rFonts w:ascii="Arial" w:hAnsi="Arial" w:cs="Arial"/>
          <w:sz w:val="21"/>
          <w:szCs w:val="21"/>
        </w:rPr>
        <w:t>e sta</w:t>
      </w:r>
      <w:r w:rsidRPr="00233694">
        <w:rPr>
          <w:rFonts w:ascii="Arial" w:hAnsi="Arial" w:cs="Arial"/>
          <w:spacing w:val="-4"/>
          <w:sz w:val="21"/>
          <w:szCs w:val="21"/>
        </w:rPr>
        <w:t>f</w:t>
      </w:r>
      <w:r w:rsidRPr="00233694">
        <w:rPr>
          <w:rFonts w:ascii="Arial" w:hAnsi="Arial" w:cs="Arial"/>
          <w:sz w:val="21"/>
          <w:szCs w:val="21"/>
        </w:rPr>
        <w:t>f liaison model, launched a new a</w:t>
      </w:r>
      <w:r w:rsidRPr="00233694">
        <w:rPr>
          <w:rFonts w:ascii="Arial" w:hAnsi="Arial" w:cs="Arial"/>
          <w:spacing w:val="-1"/>
          <w:sz w:val="21"/>
          <w:szCs w:val="21"/>
        </w:rPr>
        <w:t>p</w:t>
      </w:r>
      <w:r w:rsidRPr="00233694">
        <w:rPr>
          <w:rFonts w:ascii="Arial" w:hAnsi="Arial" w:cs="Arial"/>
          <w:sz w:val="21"/>
          <w:szCs w:val="21"/>
        </w:rPr>
        <w:t>proach to the comprehensive revie</w:t>
      </w:r>
      <w:r w:rsidRPr="00233694">
        <w:rPr>
          <w:rFonts w:ascii="Arial" w:hAnsi="Arial" w:cs="Arial"/>
          <w:spacing w:val="-12"/>
          <w:sz w:val="21"/>
          <w:szCs w:val="21"/>
        </w:rPr>
        <w:t>w</w:t>
      </w:r>
      <w:r w:rsidRPr="00233694">
        <w:rPr>
          <w:rFonts w:ascii="Arial" w:hAnsi="Arial" w:cs="Arial"/>
          <w:sz w:val="21"/>
          <w:szCs w:val="21"/>
        </w:rPr>
        <w:t>, and develop</w:t>
      </w:r>
      <w:r w:rsidRPr="00233694">
        <w:rPr>
          <w:rFonts w:ascii="Arial" w:hAnsi="Arial" w:cs="Arial"/>
          <w:spacing w:val="-1"/>
          <w:sz w:val="21"/>
          <w:szCs w:val="21"/>
        </w:rPr>
        <w:t>e</w:t>
      </w:r>
      <w:r w:rsidRPr="00233694">
        <w:rPr>
          <w:rFonts w:ascii="Arial" w:hAnsi="Arial" w:cs="Arial"/>
          <w:sz w:val="21"/>
          <w:szCs w:val="21"/>
        </w:rPr>
        <w:t xml:space="preserve">d a transparent and inclusive Standards Review Process, </w:t>
      </w:r>
      <w:r w:rsidRPr="00233694">
        <w:rPr>
          <w:rFonts w:ascii="Arial" w:hAnsi="Arial" w:cs="Arial"/>
          <w:spacing w:val="-1"/>
          <w:sz w:val="21"/>
          <w:szCs w:val="21"/>
        </w:rPr>
        <w:t>a</w:t>
      </w:r>
      <w:r w:rsidRPr="00233694">
        <w:rPr>
          <w:rFonts w:ascii="Arial" w:hAnsi="Arial" w:cs="Arial"/>
          <w:sz w:val="21"/>
          <w:szCs w:val="21"/>
        </w:rPr>
        <w:t>ll with the underlying goal of creating a more collaborative accreditation environment in support of member institutions. As t</w:t>
      </w:r>
      <w:r w:rsidRPr="00233694">
        <w:rPr>
          <w:rFonts w:ascii="Arial" w:hAnsi="Arial" w:cs="Arial"/>
          <w:spacing w:val="-1"/>
          <w:sz w:val="21"/>
          <w:szCs w:val="21"/>
        </w:rPr>
        <w:t>h</w:t>
      </w:r>
      <w:r w:rsidRPr="00233694">
        <w:rPr>
          <w:rFonts w:ascii="Arial" w:hAnsi="Arial" w:cs="Arial"/>
          <w:sz w:val="21"/>
          <w:szCs w:val="21"/>
        </w:rPr>
        <w:t>e organization</w:t>
      </w:r>
      <w:r w:rsidRPr="00233694">
        <w:rPr>
          <w:rFonts w:ascii="Arial" w:hAnsi="Arial" w:cs="Arial"/>
          <w:spacing w:val="-4"/>
          <w:sz w:val="21"/>
          <w:szCs w:val="21"/>
        </w:rPr>
        <w:t>’</w:t>
      </w:r>
      <w:r w:rsidRPr="00233694">
        <w:rPr>
          <w:rFonts w:ascii="Arial" w:hAnsi="Arial" w:cs="Arial"/>
          <w:sz w:val="21"/>
          <w:szCs w:val="21"/>
        </w:rPr>
        <w:t>s President, D</w:t>
      </w:r>
      <w:r w:rsidRPr="00233694">
        <w:rPr>
          <w:rFonts w:ascii="Arial" w:hAnsi="Arial" w:cs="Arial"/>
          <w:spacing w:val="-12"/>
          <w:sz w:val="21"/>
          <w:szCs w:val="21"/>
        </w:rPr>
        <w:t>r</w:t>
      </w:r>
      <w:r w:rsidRPr="00233694">
        <w:rPr>
          <w:rFonts w:ascii="Arial" w:hAnsi="Arial" w:cs="Arial"/>
          <w:sz w:val="21"/>
          <w:szCs w:val="21"/>
        </w:rPr>
        <w:t xml:space="preserve">. </w:t>
      </w:r>
      <w:proofErr w:type="spellStart"/>
      <w:r w:rsidRPr="00233694">
        <w:rPr>
          <w:rFonts w:ascii="Arial" w:hAnsi="Arial" w:cs="Arial"/>
          <w:sz w:val="21"/>
          <w:szCs w:val="21"/>
        </w:rPr>
        <w:t>Droker</w:t>
      </w:r>
      <w:proofErr w:type="spellEnd"/>
      <w:r w:rsidRPr="00233694">
        <w:rPr>
          <w:rFonts w:ascii="Arial" w:hAnsi="Arial" w:cs="Arial"/>
          <w:sz w:val="21"/>
          <w:szCs w:val="21"/>
        </w:rPr>
        <w:t xml:space="preserve"> successfully led ACCJC through its transition to remote operations a</w:t>
      </w:r>
      <w:r w:rsidRPr="00233694">
        <w:rPr>
          <w:rFonts w:ascii="Arial" w:hAnsi="Arial" w:cs="Arial"/>
          <w:spacing w:val="-1"/>
          <w:sz w:val="21"/>
          <w:szCs w:val="21"/>
        </w:rPr>
        <w:t>n</w:t>
      </w:r>
      <w:r w:rsidRPr="00233694">
        <w:rPr>
          <w:rFonts w:ascii="Arial" w:hAnsi="Arial" w:cs="Arial"/>
          <w:sz w:val="21"/>
          <w:szCs w:val="21"/>
        </w:rPr>
        <w:t xml:space="preserve">d advocated </w:t>
      </w:r>
      <w:r w:rsidRPr="00233694">
        <w:rPr>
          <w:rFonts w:ascii="Arial" w:hAnsi="Arial" w:cs="Arial"/>
          <w:spacing w:val="-1"/>
          <w:sz w:val="21"/>
          <w:szCs w:val="21"/>
        </w:rPr>
        <w:t>f</w:t>
      </w:r>
      <w:r w:rsidRPr="00233694">
        <w:rPr>
          <w:rFonts w:ascii="Arial" w:hAnsi="Arial" w:cs="Arial"/>
          <w:sz w:val="21"/>
          <w:szCs w:val="21"/>
        </w:rPr>
        <w:t>or emergency U.S. Department of Educa</w:t>
      </w:r>
      <w:r w:rsidRPr="00233694">
        <w:rPr>
          <w:rFonts w:ascii="Arial" w:hAnsi="Arial" w:cs="Arial"/>
          <w:spacing w:val="-1"/>
          <w:sz w:val="21"/>
          <w:szCs w:val="21"/>
        </w:rPr>
        <w:t>t</w:t>
      </w:r>
      <w:r w:rsidRPr="00233694">
        <w:rPr>
          <w:rFonts w:ascii="Arial" w:hAnsi="Arial" w:cs="Arial"/>
          <w:sz w:val="21"/>
          <w:szCs w:val="21"/>
        </w:rPr>
        <w:t xml:space="preserve">ion policy flexibilities on behalf of </w:t>
      </w:r>
      <w:r w:rsidRPr="00233694">
        <w:rPr>
          <w:rFonts w:ascii="Arial" w:hAnsi="Arial" w:cs="Arial"/>
          <w:spacing w:val="-1"/>
          <w:sz w:val="21"/>
          <w:szCs w:val="21"/>
        </w:rPr>
        <w:t>A</w:t>
      </w:r>
      <w:r w:rsidRPr="00233694">
        <w:rPr>
          <w:rFonts w:ascii="Arial" w:hAnsi="Arial" w:cs="Arial"/>
          <w:sz w:val="21"/>
          <w:szCs w:val="21"/>
        </w:rPr>
        <w:t>CCJC member institutions during the pa</w:t>
      </w:r>
      <w:r w:rsidRPr="00233694">
        <w:rPr>
          <w:rFonts w:ascii="Arial" w:hAnsi="Arial" w:cs="Arial"/>
          <w:spacing w:val="-1"/>
          <w:sz w:val="21"/>
          <w:szCs w:val="21"/>
        </w:rPr>
        <w:t>n</w:t>
      </w:r>
      <w:r w:rsidRPr="00233694">
        <w:rPr>
          <w:rFonts w:ascii="Arial" w:hAnsi="Arial" w:cs="Arial"/>
          <w:sz w:val="21"/>
          <w:szCs w:val="21"/>
        </w:rPr>
        <w:t xml:space="preserve">demic. The agency is particularly proud of the new </w:t>
      </w:r>
      <w:r w:rsidRPr="00233694">
        <w:rPr>
          <w:rFonts w:ascii="Arial" w:hAnsi="Arial" w:cs="Arial"/>
          <w:i/>
          <w:iCs/>
          <w:sz w:val="21"/>
          <w:szCs w:val="21"/>
        </w:rPr>
        <w:t xml:space="preserve">Policy on Social Justice </w:t>
      </w:r>
      <w:r w:rsidRPr="00233694">
        <w:rPr>
          <w:rFonts w:ascii="Arial" w:hAnsi="Arial" w:cs="Arial"/>
          <w:sz w:val="21"/>
          <w:szCs w:val="21"/>
        </w:rPr>
        <w:t>ra</w:t>
      </w:r>
      <w:r w:rsidRPr="00233694">
        <w:rPr>
          <w:rFonts w:ascii="Arial" w:hAnsi="Arial" w:cs="Arial"/>
          <w:spacing w:val="-1"/>
          <w:sz w:val="21"/>
          <w:szCs w:val="21"/>
        </w:rPr>
        <w:t>t</w:t>
      </w:r>
      <w:r w:rsidRPr="00233694">
        <w:rPr>
          <w:rFonts w:ascii="Arial" w:hAnsi="Arial" w:cs="Arial"/>
          <w:sz w:val="21"/>
          <w:szCs w:val="21"/>
        </w:rPr>
        <w:t xml:space="preserve">ified under her leadership. She leaves a dynamic and strong team in </w:t>
      </w:r>
      <w:proofErr w:type="gramStart"/>
      <w:r w:rsidRPr="00233694">
        <w:rPr>
          <w:rFonts w:ascii="Arial" w:hAnsi="Arial" w:cs="Arial"/>
          <w:sz w:val="21"/>
          <w:szCs w:val="21"/>
        </w:rPr>
        <w:t>place who remain</w:t>
      </w:r>
      <w:proofErr w:type="gramEnd"/>
      <w:r w:rsidRPr="00233694">
        <w:rPr>
          <w:rFonts w:ascii="Arial" w:hAnsi="Arial" w:cs="Arial"/>
          <w:sz w:val="21"/>
          <w:szCs w:val="21"/>
        </w:rPr>
        <w:t xml:space="preserve"> dedicated </w:t>
      </w:r>
      <w:r>
        <w:rPr>
          <w:rFonts w:ascii="Arial" w:hAnsi="Arial" w:cs="Arial"/>
          <w:sz w:val="21"/>
          <w:szCs w:val="21"/>
        </w:rPr>
        <w:t>to furthering the agency’s strategic goals and supporting the work of the region’s 19 elected Commissioners.</w:t>
      </w:r>
      <w:r w:rsidRPr="00915F01">
        <w:rPr>
          <w:rFonts w:ascii="Arial" w:hAnsi="Arial" w:cs="Arial"/>
          <w:sz w:val="21"/>
          <w:szCs w:val="21"/>
        </w:rPr>
        <w:t xml:space="preserve"> </w:t>
      </w:r>
    </w:p>
    <w:p w:rsidR="00915F01" w:rsidRPr="00233694" w:rsidRDefault="00915F01" w:rsidP="00915F01">
      <w:pPr>
        <w:widowControl w:val="0"/>
        <w:autoSpaceDE w:val="0"/>
        <w:autoSpaceDN w:val="0"/>
        <w:adjustRightInd w:val="0"/>
        <w:spacing w:before="7" w:after="0" w:line="110" w:lineRule="exact"/>
        <w:rPr>
          <w:rFonts w:ascii="Times New Roman" w:hAnsi="Times New Roman"/>
          <w:sz w:val="11"/>
          <w:szCs w:val="11"/>
        </w:rPr>
      </w:pPr>
    </w:p>
    <w:p w:rsidR="00915F01" w:rsidRPr="00233694" w:rsidRDefault="00915F01" w:rsidP="00915F01">
      <w:pPr>
        <w:widowControl w:val="0"/>
        <w:autoSpaceDE w:val="0"/>
        <w:autoSpaceDN w:val="0"/>
        <w:adjustRightInd w:val="0"/>
        <w:spacing w:after="0" w:line="200" w:lineRule="exact"/>
        <w:rPr>
          <w:rFonts w:ascii="Times New Roman" w:hAnsi="Times New Roman"/>
          <w:sz w:val="20"/>
          <w:szCs w:val="20"/>
        </w:rPr>
      </w:pPr>
    </w:p>
    <w:p w:rsidR="00915F01" w:rsidRPr="00233694" w:rsidRDefault="00915F01" w:rsidP="00915F01">
      <w:pPr>
        <w:widowControl w:val="0"/>
        <w:autoSpaceDE w:val="0"/>
        <w:autoSpaceDN w:val="0"/>
        <w:adjustRightInd w:val="0"/>
        <w:spacing w:after="0" w:line="312" w:lineRule="auto"/>
        <w:ind w:left="260" w:right="239"/>
        <w:rPr>
          <w:rFonts w:ascii="Arial" w:hAnsi="Arial" w:cs="Arial"/>
          <w:sz w:val="21"/>
          <w:szCs w:val="21"/>
        </w:rPr>
      </w:pPr>
      <w:r>
        <w:rPr>
          <w:rFonts w:ascii="Arial" w:hAnsi="Arial" w:cs="Arial"/>
          <w:sz w:val="21"/>
          <w:szCs w:val="21"/>
        </w:rPr>
        <w:t xml:space="preserve">Dr. </w:t>
      </w:r>
      <w:proofErr w:type="spellStart"/>
      <w:r>
        <w:rPr>
          <w:rFonts w:ascii="Arial" w:hAnsi="Arial" w:cs="Arial"/>
          <w:sz w:val="21"/>
          <w:szCs w:val="21"/>
        </w:rPr>
        <w:t>Droker</w:t>
      </w:r>
      <w:proofErr w:type="spellEnd"/>
      <w:r>
        <w:rPr>
          <w:rFonts w:ascii="Arial" w:hAnsi="Arial" w:cs="Arial"/>
          <w:sz w:val="21"/>
          <w:szCs w:val="21"/>
        </w:rPr>
        <w:t xml:space="preserve"> is moving on to the role of interim deputy chancellor for the Peralta Community College District beginning on January 10, 2022. She looks forward to working under the </w:t>
      </w:r>
      <w:r>
        <w:rPr>
          <w:rFonts w:ascii="Arial" w:hAnsi="Arial" w:cs="Arial"/>
          <w:sz w:val="21"/>
          <w:szCs w:val="21"/>
        </w:rPr>
        <w:lastRenderedPageBreak/>
        <w:t xml:space="preserve">leadership of interim Chancellor Dr. </w:t>
      </w:r>
      <w:proofErr w:type="spellStart"/>
      <w:r>
        <w:rPr>
          <w:rFonts w:ascii="Arial" w:hAnsi="Arial" w:cs="Arial"/>
          <w:sz w:val="21"/>
          <w:szCs w:val="21"/>
        </w:rPr>
        <w:t>Jannett</w:t>
      </w:r>
      <w:proofErr w:type="spellEnd"/>
      <w:r>
        <w:rPr>
          <w:rFonts w:ascii="Arial" w:hAnsi="Arial" w:cs="Arial"/>
          <w:sz w:val="21"/>
          <w:szCs w:val="21"/>
        </w:rPr>
        <w:t xml:space="preserve"> Jackson and partnering with the faculty, staff, students, and Board in advancing the District’s mission and goals.</w:t>
      </w:r>
      <w:r w:rsidRPr="00915F01">
        <w:rPr>
          <w:rFonts w:ascii="Arial" w:hAnsi="Arial" w:cs="Arial"/>
          <w:sz w:val="21"/>
          <w:szCs w:val="21"/>
        </w:rPr>
        <w:t xml:space="preserve"> </w:t>
      </w:r>
    </w:p>
    <w:p w:rsidR="00915F01" w:rsidRPr="00233694" w:rsidRDefault="00915F01" w:rsidP="00915F01">
      <w:pPr>
        <w:widowControl w:val="0"/>
        <w:autoSpaceDE w:val="0"/>
        <w:autoSpaceDN w:val="0"/>
        <w:adjustRightInd w:val="0"/>
        <w:spacing w:before="7" w:after="0" w:line="110" w:lineRule="exact"/>
        <w:rPr>
          <w:rFonts w:ascii="Times New Roman" w:hAnsi="Times New Roman"/>
          <w:sz w:val="11"/>
          <w:szCs w:val="11"/>
        </w:rPr>
      </w:pPr>
    </w:p>
    <w:p w:rsidR="00915F01" w:rsidRPr="00233694" w:rsidRDefault="00915F01" w:rsidP="00915F01">
      <w:pPr>
        <w:widowControl w:val="0"/>
        <w:autoSpaceDE w:val="0"/>
        <w:autoSpaceDN w:val="0"/>
        <w:adjustRightInd w:val="0"/>
        <w:spacing w:after="0" w:line="200" w:lineRule="exact"/>
        <w:rPr>
          <w:rFonts w:ascii="Times New Roman" w:hAnsi="Times New Roman"/>
          <w:sz w:val="20"/>
          <w:szCs w:val="20"/>
        </w:rPr>
      </w:pPr>
    </w:p>
    <w:tbl>
      <w:tblPr>
        <w:tblW w:w="5000" w:type="pct"/>
        <w:tblCellMar>
          <w:left w:w="0" w:type="dxa"/>
          <w:right w:w="0" w:type="dxa"/>
        </w:tblCellMar>
        <w:tblLook w:val="04A0" w:firstRow="1" w:lastRow="0" w:firstColumn="1" w:lastColumn="0" w:noHBand="0" w:noVBand="1"/>
      </w:tblPr>
      <w:tblGrid>
        <w:gridCol w:w="9360"/>
      </w:tblGrid>
      <w:tr w:rsidR="00B34D5A" w:rsidTr="00B34D5A">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B34D5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B34D5A">
                    <w:tc>
                      <w:tcPr>
                        <w:tcW w:w="0" w:type="auto"/>
                        <w:tcMar>
                          <w:top w:w="0" w:type="dxa"/>
                          <w:left w:w="270" w:type="dxa"/>
                          <w:bottom w:w="135" w:type="dxa"/>
                          <w:right w:w="270" w:type="dxa"/>
                        </w:tcMar>
                        <w:hideMark/>
                      </w:tcPr>
                      <w:p w:rsidR="00B34D5A" w:rsidRDefault="00915F01">
                        <w:pPr>
                          <w:spacing w:line="360" w:lineRule="auto"/>
                          <w:rPr>
                            <w:rFonts w:ascii="Arial" w:hAnsi="Arial" w:cs="Arial"/>
                            <w:color w:val="202020"/>
                            <w:sz w:val="21"/>
                            <w:szCs w:val="21"/>
                          </w:rPr>
                        </w:pPr>
                        <w:r>
                          <w:rPr>
                            <w:rFonts w:ascii="Arial" w:hAnsi="Arial" w:cs="Arial"/>
                            <w:sz w:val="21"/>
                            <w:szCs w:val="21"/>
                          </w:rPr>
                          <w:t xml:space="preserve">“Dr. </w:t>
                        </w:r>
                        <w:proofErr w:type="spellStart"/>
                        <w:r>
                          <w:rPr>
                            <w:rFonts w:ascii="Arial" w:hAnsi="Arial" w:cs="Arial"/>
                            <w:sz w:val="21"/>
                            <w:szCs w:val="21"/>
                          </w:rPr>
                          <w:t>Droker</w:t>
                        </w:r>
                        <w:proofErr w:type="spellEnd"/>
                        <w:r>
                          <w:rPr>
                            <w:rFonts w:ascii="Arial" w:hAnsi="Arial" w:cs="Arial"/>
                            <w:sz w:val="21"/>
                            <w:szCs w:val="21"/>
                          </w:rPr>
                          <w:t xml:space="preserve"> has been a strong leader, an anchor, committed to the continued development of a positive culture among ACCJC and its constituents. The Peralta Community College District is lucky to have someone of her caliber, a true collaborator, who understands the values shared by Peralta’s different constituent groups”, said Dr. Sonya Christian, ACCJC chair. “Dr. </w:t>
                        </w:r>
                        <w:proofErr w:type="spellStart"/>
                        <w:r>
                          <w:rPr>
                            <w:rFonts w:ascii="Arial" w:hAnsi="Arial" w:cs="Arial"/>
                            <w:sz w:val="21"/>
                            <w:szCs w:val="21"/>
                          </w:rPr>
                          <w:t>Droker</w:t>
                        </w:r>
                        <w:proofErr w:type="spellEnd"/>
                        <w:r>
                          <w:rPr>
                            <w:rFonts w:ascii="Arial" w:hAnsi="Arial" w:cs="Arial"/>
                            <w:sz w:val="21"/>
                            <w:szCs w:val="21"/>
                          </w:rPr>
                          <w:t xml:space="preserve"> developed and nurtured a talented team at ACCJC who will provide uninterrupted and stable operations as the agency undergoes this </w:t>
                        </w:r>
                        <w:r w:rsidR="00B34D5A">
                          <w:rPr>
                            <w:rFonts w:ascii="Arial" w:hAnsi="Arial" w:cs="Arial"/>
                            <w:color w:val="202020"/>
                            <w:sz w:val="21"/>
                            <w:szCs w:val="21"/>
                          </w:rPr>
                          <w:t>transition”.</w:t>
                        </w:r>
                        <w:r w:rsidR="00B34D5A">
                          <w:rPr>
                            <w:rFonts w:ascii="Arial" w:hAnsi="Arial" w:cs="Arial"/>
                            <w:color w:val="202020"/>
                            <w:sz w:val="21"/>
                            <w:szCs w:val="21"/>
                          </w:rPr>
                          <w:br/>
                        </w:r>
                        <w:r w:rsidR="00B34D5A">
                          <w:rPr>
                            <w:rFonts w:ascii="Arial" w:hAnsi="Arial" w:cs="Arial"/>
                            <w:color w:val="202020"/>
                            <w:sz w:val="21"/>
                            <w:szCs w:val="21"/>
                          </w:rPr>
                          <w:br/>
                          <w:t xml:space="preserve">“I am saddened to learn of the resignation of President </w:t>
                        </w:r>
                        <w:proofErr w:type="spellStart"/>
                        <w:r w:rsidR="00B34D5A">
                          <w:rPr>
                            <w:rFonts w:ascii="Arial" w:hAnsi="Arial" w:cs="Arial"/>
                            <w:color w:val="202020"/>
                            <w:sz w:val="21"/>
                            <w:szCs w:val="21"/>
                          </w:rPr>
                          <w:t>Droker</w:t>
                        </w:r>
                        <w:proofErr w:type="spellEnd"/>
                        <w:r w:rsidR="00B34D5A">
                          <w:rPr>
                            <w:rFonts w:ascii="Arial" w:hAnsi="Arial" w:cs="Arial"/>
                            <w:color w:val="202020"/>
                            <w:sz w:val="21"/>
                            <w:szCs w:val="21"/>
                          </w:rPr>
                          <w:t xml:space="preserve">, but am excited for this next step in her career and for her continued service to the region,” said Dr. Lori Gaskin, ACCJC vice chair. “Dr. </w:t>
                        </w:r>
                        <w:proofErr w:type="spellStart"/>
                        <w:r w:rsidR="00B34D5A">
                          <w:rPr>
                            <w:rFonts w:ascii="Arial" w:hAnsi="Arial" w:cs="Arial"/>
                            <w:color w:val="202020"/>
                            <w:sz w:val="21"/>
                            <w:szCs w:val="21"/>
                          </w:rPr>
                          <w:t>Droker</w:t>
                        </w:r>
                        <w:proofErr w:type="spellEnd"/>
                        <w:r w:rsidR="00B34D5A">
                          <w:rPr>
                            <w:rFonts w:ascii="Arial" w:hAnsi="Arial" w:cs="Arial"/>
                            <w:color w:val="202020"/>
                            <w:sz w:val="21"/>
                            <w:szCs w:val="21"/>
                          </w:rPr>
                          <w:t xml:space="preserve"> is an extraordinary leader who has worked diligently for the last several years to strengthen ACCJC operations, develop and implement innovative initiatives, advocate for students and community colleges, build diverse, enthusiastic, and well-trained accreditation teams of peer reviewers, and support the work of the 19 Commissioners so they can make informed and thoughtful decisions. Most significantly, President </w:t>
                        </w:r>
                        <w:proofErr w:type="spellStart"/>
                        <w:r w:rsidR="00B34D5A">
                          <w:rPr>
                            <w:rFonts w:ascii="Arial" w:hAnsi="Arial" w:cs="Arial"/>
                            <w:color w:val="202020"/>
                            <w:sz w:val="21"/>
                            <w:szCs w:val="21"/>
                          </w:rPr>
                          <w:t>Droker’s</w:t>
                        </w:r>
                        <w:proofErr w:type="spellEnd"/>
                        <w:r w:rsidR="00B34D5A">
                          <w:rPr>
                            <w:rFonts w:ascii="Arial" w:hAnsi="Arial" w:cs="Arial"/>
                            <w:color w:val="202020"/>
                            <w:sz w:val="21"/>
                            <w:szCs w:val="21"/>
                          </w:rPr>
                          <w:t xml:space="preserve"> legacy of goodwill, collegiality, and leadership will be long-lasting within ACCJC”.  </w:t>
                        </w:r>
                        <w:r w:rsidR="00B34D5A">
                          <w:rPr>
                            <w:rFonts w:ascii="Arial" w:hAnsi="Arial" w:cs="Arial"/>
                            <w:color w:val="202020"/>
                            <w:sz w:val="21"/>
                            <w:szCs w:val="21"/>
                          </w:rPr>
                          <w:br/>
                        </w:r>
                        <w:r w:rsidR="00B34D5A">
                          <w:rPr>
                            <w:rFonts w:ascii="Arial" w:hAnsi="Arial" w:cs="Arial"/>
                            <w:color w:val="202020"/>
                            <w:sz w:val="21"/>
                            <w:szCs w:val="21"/>
                          </w:rPr>
                          <w:br/>
                          <w:t xml:space="preserve">President </w:t>
                        </w:r>
                        <w:proofErr w:type="spellStart"/>
                        <w:r w:rsidR="00B34D5A">
                          <w:rPr>
                            <w:rFonts w:ascii="Arial" w:hAnsi="Arial" w:cs="Arial"/>
                            <w:color w:val="202020"/>
                            <w:sz w:val="21"/>
                            <w:szCs w:val="21"/>
                          </w:rPr>
                          <w:t>Droker’s</w:t>
                        </w:r>
                        <w:proofErr w:type="spellEnd"/>
                        <w:r w:rsidR="00B34D5A">
                          <w:rPr>
                            <w:rFonts w:ascii="Arial" w:hAnsi="Arial" w:cs="Arial"/>
                            <w:color w:val="202020"/>
                            <w:sz w:val="21"/>
                            <w:szCs w:val="21"/>
                          </w:rPr>
                          <w:t xml:space="preserve"> resignation will be effective January 7, 2022. The ACCJC Board of Directors will have more information to share about transition planning in the weeks to come.</w:t>
                        </w:r>
                        <w:r w:rsidR="00B34D5A">
                          <w:rPr>
                            <w:rFonts w:ascii="Arial" w:hAnsi="Arial" w:cs="Arial"/>
                            <w:color w:val="202020"/>
                            <w:sz w:val="21"/>
                            <w:szCs w:val="21"/>
                          </w:rPr>
                          <w:br/>
                        </w:r>
                        <w:r w:rsidR="00B34D5A">
                          <w:rPr>
                            <w:rFonts w:ascii="Arial" w:hAnsi="Arial" w:cs="Arial"/>
                            <w:color w:val="202020"/>
                            <w:sz w:val="21"/>
                            <w:szCs w:val="21"/>
                          </w:rPr>
                          <w:br/>
                          <w:t xml:space="preserve">For more information about ACCJC, visit </w:t>
                        </w:r>
                        <w:hyperlink r:id="rId8" w:tgtFrame="_blank" w:history="1">
                          <w:r w:rsidR="00B34D5A">
                            <w:rPr>
                              <w:rStyle w:val="Hyperlink"/>
                              <w:rFonts w:ascii="Arial" w:hAnsi="Arial" w:cs="Arial"/>
                              <w:color w:val="007C89"/>
                              <w:sz w:val="21"/>
                              <w:szCs w:val="21"/>
                            </w:rPr>
                            <w:t>www.accjc.org</w:t>
                          </w:r>
                        </w:hyperlink>
                        <w:r w:rsidR="00B34D5A">
                          <w:rPr>
                            <w:rFonts w:ascii="Arial" w:hAnsi="Arial" w:cs="Arial"/>
                            <w:color w:val="202020"/>
                            <w:sz w:val="21"/>
                            <w:szCs w:val="21"/>
                          </w:rPr>
                          <w:t>. </w:t>
                        </w:r>
                      </w:p>
                      <w:p w:rsidR="00B34D5A" w:rsidRDefault="00B34D5A">
                        <w:pPr>
                          <w:spacing w:line="360" w:lineRule="auto"/>
                          <w:jc w:val="center"/>
                          <w:rPr>
                            <w:rFonts w:ascii="Arial" w:hAnsi="Arial" w:cs="Arial"/>
                            <w:color w:val="202020"/>
                            <w:sz w:val="21"/>
                            <w:szCs w:val="21"/>
                          </w:rPr>
                        </w:pPr>
                        <w:r>
                          <w:rPr>
                            <w:rFonts w:ascii="Arial" w:hAnsi="Arial" w:cs="Arial"/>
                            <w:color w:val="202020"/>
                            <w:sz w:val="21"/>
                            <w:szCs w:val="21"/>
                          </w:rPr>
                          <w:br/>
                        </w:r>
                        <w:r>
                          <w:rPr>
                            <w:rStyle w:val="Strong"/>
                            <w:rFonts w:ascii="Arial" w:hAnsi="Arial" w:cs="Arial"/>
                            <w:color w:val="202020"/>
                            <w:sz w:val="21"/>
                            <w:szCs w:val="21"/>
                          </w:rPr>
                          <w:t># # #</w:t>
                        </w:r>
                      </w:p>
                      <w:p w:rsidR="00B34D5A" w:rsidRDefault="00B34D5A">
                        <w:pPr>
                          <w:spacing w:line="360" w:lineRule="auto"/>
                          <w:rPr>
                            <w:rFonts w:ascii="Arial" w:hAnsi="Arial" w:cs="Arial"/>
                            <w:color w:val="202020"/>
                            <w:sz w:val="21"/>
                            <w:szCs w:val="21"/>
                          </w:rPr>
                        </w:pPr>
                        <w:r>
                          <w:rPr>
                            <w:rFonts w:ascii="Arial" w:hAnsi="Arial" w:cs="Arial"/>
                            <w:color w:val="202020"/>
                            <w:sz w:val="21"/>
                            <w:szCs w:val="21"/>
                          </w:rPr>
                          <w:br/>
                        </w:r>
                        <w:r>
                          <w:rPr>
                            <w:rStyle w:val="Emphasis"/>
                            <w:rFonts w:ascii="Arial" w:hAnsi="Arial" w:cs="Arial"/>
                            <w:color w:val="202020"/>
                            <w:sz w:val="21"/>
                            <w:szCs w:val="21"/>
                          </w:rPr>
                          <w:t>The Accrediting Commission for Community and Junior Colleges (ACCJC) accredits 136 public and private two-year colleges in California, Hawai'i, the Territories of Guam and American Samoa, the Republic of Palau, the Federated States of Micronesia, and the Republic of the Marshall Islands.</w:t>
                        </w:r>
                        <w:r>
                          <w:rPr>
                            <w:rFonts w:ascii="Arial" w:hAnsi="Arial" w:cs="Arial"/>
                            <w:i/>
                            <w:iCs/>
                            <w:color w:val="202020"/>
                            <w:sz w:val="21"/>
                            <w:szCs w:val="21"/>
                          </w:rPr>
                          <w:br/>
                        </w:r>
                        <w:r>
                          <w:rPr>
                            <w:rFonts w:ascii="Arial" w:hAnsi="Arial" w:cs="Arial"/>
                            <w:i/>
                            <w:iCs/>
                            <w:color w:val="202020"/>
                            <w:sz w:val="21"/>
                            <w:szCs w:val="21"/>
                          </w:rPr>
                          <w:br/>
                        </w:r>
                        <w:r>
                          <w:rPr>
                            <w:rStyle w:val="Emphasis"/>
                            <w:rFonts w:ascii="Arial" w:hAnsi="Arial" w:cs="Arial"/>
                            <w:color w:val="202020"/>
                            <w:sz w:val="21"/>
                            <w:szCs w:val="21"/>
                          </w:rPr>
                          <w:t xml:space="preserve">ACCJC supports its member institutions to advance educational quality and student learning and achievement. This collaboration fosters institutional excellence and continuous </w:t>
                        </w:r>
                        <w:r>
                          <w:rPr>
                            <w:rStyle w:val="Emphasis"/>
                            <w:rFonts w:ascii="Arial" w:hAnsi="Arial" w:cs="Arial"/>
                            <w:color w:val="202020"/>
                            <w:sz w:val="21"/>
                            <w:szCs w:val="21"/>
                          </w:rPr>
                          <w:lastRenderedPageBreak/>
                          <w:t xml:space="preserve">improvement through innovation, self-analysis, peer review, and application of standards. To learn more, visit </w:t>
                        </w:r>
                        <w:hyperlink r:id="rId9" w:tgtFrame="_blank" w:history="1">
                          <w:r>
                            <w:rPr>
                              <w:rStyle w:val="Hyperlink"/>
                              <w:rFonts w:ascii="Arial" w:hAnsi="Arial" w:cs="Arial"/>
                              <w:i/>
                              <w:iCs/>
                              <w:color w:val="007C89"/>
                              <w:sz w:val="21"/>
                              <w:szCs w:val="21"/>
                            </w:rPr>
                            <w:t>www.accjc.org</w:t>
                          </w:r>
                        </w:hyperlink>
                        <w:r>
                          <w:rPr>
                            <w:rStyle w:val="Emphasis"/>
                            <w:rFonts w:ascii="Arial" w:hAnsi="Arial" w:cs="Arial"/>
                            <w:color w:val="202020"/>
                            <w:sz w:val="21"/>
                            <w:szCs w:val="21"/>
                          </w:rPr>
                          <w:t>.</w:t>
                        </w:r>
                      </w:p>
                    </w:tc>
                  </w:tr>
                </w:tbl>
                <w:p w:rsidR="00B34D5A" w:rsidRDefault="00B34D5A">
                  <w:pPr>
                    <w:rPr>
                      <w:sz w:val="24"/>
                      <w:szCs w:val="24"/>
                    </w:rPr>
                  </w:pPr>
                </w:p>
              </w:tc>
            </w:tr>
          </w:tbl>
          <w:p w:rsidR="00B34D5A" w:rsidRDefault="00B34D5A">
            <w:pPr>
              <w:rPr>
                <w:vanish/>
              </w:rPr>
            </w:pPr>
          </w:p>
          <w:tbl>
            <w:tblPr>
              <w:tblW w:w="5000" w:type="pct"/>
              <w:tblCellMar>
                <w:left w:w="0" w:type="dxa"/>
                <w:right w:w="0" w:type="dxa"/>
              </w:tblCellMar>
              <w:tblLook w:val="04A0" w:firstRow="1" w:lastRow="0" w:firstColumn="1" w:lastColumn="0" w:noHBand="0" w:noVBand="1"/>
            </w:tblPr>
            <w:tblGrid>
              <w:gridCol w:w="9360"/>
            </w:tblGrid>
            <w:tr w:rsidR="00B34D5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B34D5A">
                    <w:tc>
                      <w:tcPr>
                        <w:tcW w:w="0" w:type="auto"/>
                        <w:tcMar>
                          <w:top w:w="0" w:type="dxa"/>
                          <w:left w:w="270" w:type="dxa"/>
                          <w:bottom w:w="135" w:type="dxa"/>
                          <w:right w:w="270" w:type="dxa"/>
                        </w:tcMar>
                        <w:hideMark/>
                      </w:tcPr>
                      <w:p w:rsidR="00B34D5A" w:rsidRDefault="00B34D5A">
                        <w:pPr>
                          <w:spacing w:line="360" w:lineRule="auto"/>
                          <w:rPr>
                            <w:rFonts w:ascii="Arial" w:hAnsi="Arial" w:cs="Arial"/>
                            <w:color w:val="202020"/>
                            <w:sz w:val="21"/>
                            <w:szCs w:val="21"/>
                          </w:rPr>
                        </w:pPr>
                        <w:r>
                          <w:rPr>
                            <w:rFonts w:ascii="Arial" w:hAnsi="Arial" w:cs="Arial"/>
                            <w:color w:val="202020"/>
                            <w:sz w:val="21"/>
                            <w:szCs w:val="21"/>
                          </w:rPr>
                          <w:br/>
                        </w:r>
                        <w:r>
                          <w:rPr>
                            <w:rStyle w:val="Emphasis"/>
                            <w:rFonts w:ascii="Arial" w:hAnsi="Arial" w:cs="Arial"/>
                            <w:color w:val="202020"/>
                            <w:sz w:val="21"/>
                            <w:szCs w:val="21"/>
                          </w:rPr>
                          <w:t>In an effort to ensure wide distribution of this information ACCJC is utilizing multiple means of communication, we apologize if you receive this as a duplicate.</w:t>
                        </w:r>
                        <w:r>
                          <w:rPr>
                            <w:rFonts w:ascii="Arial" w:hAnsi="Arial" w:cs="Arial"/>
                            <w:color w:val="202020"/>
                            <w:sz w:val="21"/>
                            <w:szCs w:val="21"/>
                          </w:rPr>
                          <w:t xml:space="preserve"> </w:t>
                        </w:r>
                      </w:p>
                    </w:tc>
                  </w:tr>
                </w:tbl>
                <w:p w:rsidR="00B34D5A" w:rsidRDefault="00B34D5A">
                  <w:pPr>
                    <w:rPr>
                      <w:sz w:val="24"/>
                      <w:szCs w:val="24"/>
                    </w:rPr>
                  </w:pPr>
                </w:p>
              </w:tc>
            </w:tr>
          </w:tbl>
          <w:p w:rsidR="00B34D5A" w:rsidRDefault="00B34D5A">
            <w:pPr>
              <w:rPr>
                <w:vanish/>
              </w:rPr>
            </w:pPr>
          </w:p>
          <w:tbl>
            <w:tblPr>
              <w:tblW w:w="5000" w:type="pct"/>
              <w:tblCellMar>
                <w:left w:w="0" w:type="dxa"/>
                <w:right w:w="0" w:type="dxa"/>
              </w:tblCellMar>
              <w:tblLook w:val="04A0" w:firstRow="1" w:lastRow="0" w:firstColumn="1" w:lastColumn="0" w:noHBand="0" w:noVBand="1"/>
            </w:tblPr>
            <w:tblGrid>
              <w:gridCol w:w="9360"/>
            </w:tblGrid>
            <w:tr w:rsidR="00B34D5A">
              <w:tc>
                <w:tcPr>
                  <w:tcW w:w="0" w:type="auto"/>
                  <w:tcMar>
                    <w:top w:w="135" w:type="dxa"/>
                    <w:left w:w="270" w:type="dxa"/>
                    <w:bottom w:w="135"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B34D5A">
                    <w:tc>
                      <w:tcPr>
                        <w:tcW w:w="0" w:type="auto"/>
                        <w:vAlign w:val="center"/>
                        <w:hideMark/>
                      </w:tcPr>
                      <w:p w:rsidR="00B34D5A" w:rsidRDefault="00B34D5A">
                        <w:pPr>
                          <w:rPr>
                            <w:sz w:val="24"/>
                            <w:szCs w:val="24"/>
                          </w:rPr>
                        </w:pPr>
                      </w:p>
                    </w:tc>
                  </w:tr>
                </w:tbl>
                <w:p w:rsidR="00B34D5A" w:rsidRDefault="00B34D5A">
                  <w:pPr>
                    <w:rPr>
                      <w:sz w:val="24"/>
                      <w:szCs w:val="24"/>
                    </w:rPr>
                  </w:pPr>
                </w:p>
              </w:tc>
            </w:tr>
          </w:tbl>
          <w:p w:rsidR="00B34D5A" w:rsidRDefault="00B34D5A">
            <w:pPr>
              <w:rPr>
                <w:sz w:val="24"/>
                <w:szCs w:val="24"/>
              </w:rPr>
            </w:pPr>
          </w:p>
        </w:tc>
      </w:tr>
      <w:tr w:rsidR="00B34D5A" w:rsidTr="00B34D5A">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B34D5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B34D5A">
                    <w:tc>
                      <w:tcPr>
                        <w:tcW w:w="0" w:type="auto"/>
                        <w:tcMar>
                          <w:top w:w="0" w:type="dxa"/>
                          <w:left w:w="270" w:type="dxa"/>
                          <w:bottom w:w="135" w:type="dxa"/>
                          <w:right w:w="270" w:type="dxa"/>
                        </w:tcMar>
                        <w:hideMark/>
                      </w:tcPr>
                      <w:p w:rsidR="00B34D5A" w:rsidRDefault="00B34D5A">
                        <w:pPr>
                          <w:spacing w:line="360" w:lineRule="auto"/>
                          <w:jc w:val="center"/>
                          <w:rPr>
                            <w:rFonts w:ascii="Helvetica" w:hAnsi="Helvetica"/>
                            <w:color w:val="202020"/>
                            <w:sz w:val="24"/>
                            <w:szCs w:val="24"/>
                          </w:rPr>
                        </w:pPr>
                        <w:hyperlink r:id="rId10" w:tgtFrame="_blank" w:history="1">
                          <w:r>
                            <w:rPr>
                              <w:rStyle w:val="Hyperlink"/>
                              <w:rFonts w:ascii="Arial" w:hAnsi="Arial" w:cs="Arial"/>
                              <w:color w:val="007C89"/>
                            </w:rPr>
                            <w:t>Use this link to forward this communication to a friend or colleague.</w:t>
                          </w:r>
                        </w:hyperlink>
                        <w:r>
                          <w:rPr>
                            <w:rStyle w:val="Strong"/>
                            <w:rFonts w:ascii="Arial" w:hAnsi="Arial" w:cs="Arial"/>
                            <w:color w:val="202020"/>
                          </w:rPr>
                          <w:t> </w:t>
                        </w:r>
                      </w:p>
                    </w:tc>
                  </w:tr>
                </w:tbl>
                <w:p w:rsidR="00B34D5A" w:rsidRDefault="00B34D5A">
                  <w:pPr>
                    <w:rPr>
                      <w:sz w:val="24"/>
                      <w:szCs w:val="24"/>
                    </w:rPr>
                  </w:pPr>
                </w:p>
              </w:tc>
            </w:tr>
          </w:tbl>
          <w:p w:rsidR="00B34D5A" w:rsidRDefault="00B34D5A">
            <w:pPr>
              <w:rPr>
                <w:sz w:val="24"/>
                <w:szCs w:val="24"/>
              </w:rPr>
            </w:pPr>
          </w:p>
        </w:tc>
      </w:tr>
      <w:tr w:rsidR="00B34D5A" w:rsidTr="00B34D5A">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B34D5A">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820"/>
                  </w:tblGrid>
                  <w:tr w:rsidR="00B34D5A">
                    <w:tc>
                      <w:tcPr>
                        <w:tcW w:w="0" w:type="auto"/>
                        <w:vAlign w:val="center"/>
                        <w:hideMark/>
                      </w:tcPr>
                      <w:p w:rsidR="00B34D5A" w:rsidRDefault="00B34D5A">
                        <w:pPr>
                          <w:rPr>
                            <w:sz w:val="24"/>
                            <w:szCs w:val="24"/>
                          </w:rPr>
                        </w:pPr>
                      </w:p>
                    </w:tc>
                  </w:tr>
                </w:tbl>
                <w:p w:rsidR="00B34D5A" w:rsidRDefault="00B34D5A">
                  <w:pPr>
                    <w:rPr>
                      <w:sz w:val="24"/>
                      <w:szCs w:val="24"/>
                    </w:rPr>
                  </w:pPr>
                </w:p>
              </w:tc>
            </w:tr>
          </w:tbl>
          <w:p w:rsidR="00B34D5A" w:rsidRDefault="00B34D5A">
            <w:pPr>
              <w:rPr>
                <w:vanish/>
              </w:rPr>
            </w:pPr>
          </w:p>
          <w:tbl>
            <w:tblPr>
              <w:tblW w:w="5000" w:type="pct"/>
              <w:tblCellMar>
                <w:left w:w="0" w:type="dxa"/>
                <w:right w:w="0" w:type="dxa"/>
              </w:tblCellMar>
              <w:tblLook w:val="04A0" w:firstRow="1" w:lastRow="0" w:firstColumn="1" w:lastColumn="0" w:noHBand="0" w:noVBand="1"/>
            </w:tblPr>
            <w:tblGrid>
              <w:gridCol w:w="9360"/>
            </w:tblGrid>
            <w:tr w:rsidR="00B34D5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B34D5A">
                    <w:tc>
                      <w:tcPr>
                        <w:tcW w:w="0" w:type="auto"/>
                        <w:tcMar>
                          <w:top w:w="0" w:type="dxa"/>
                          <w:left w:w="270" w:type="dxa"/>
                          <w:bottom w:w="135" w:type="dxa"/>
                          <w:right w:w="270" w:type="dxa"/>
                        </w:tcMar>
                        <w:hideMark/>
                      </w:tcPr>
                      <w:p w:rsidR="00B34D5A" w:rsidRDefault="00B34D5A">
                        <w:pPr>
                          <w:spacing w:line="360" w:lineRule="auto"/>
                          <w:jc w:val="center"/>
                          <w:rPr>
                            <w:rFonts w:ascii="Helvetica" w:hAnsi="Helvetica"/>
                            <w:color w:val="656565"/>
                            <w:sz w:val="18"/>
                            <w:szCs w:val="18"/>
                          </w:rPr>
                        </w:pPr>
                        <w:r>
                          <w:rPr>
                            <w:rStyle w:val="Emphasis"/>
                            <w:rFonts w:ascii="Helvetica" w:hAnsi="Helvetica"/>
                            <w:color w:val="656565"/>
                            <w:sz w:val="18"/>
                            <w:szCs w:val="18"/>
                          </w:rPr>
                          <w:t>Copyright © 2021 Accrediting Commission for Community and Junior Colleges, All rights reserved.</w:t>
                        </w:r>
                        <w:r>
                          <w:rPr>
                            <w:rFonts w:ascii="Helvetica" w:hAnsi="Helvetica"/>
                            <w:color w:val="656565"/>
                            <w:sz w:val="18"/>
                            <w:szCs w:val="18"/>
                          </w:rPr>
                          <w:br/>
                        </w:r>
                        <w:r>
                          <w:rPr>
                            <w:rFonts w:ascii="Helvetica" w:hAnsi="Helvetica"/>
                            <w:color w:val="656565"/>
                            <w:sz w:val="18"/>
                            <w:szCs w:val="18"/>
                          </w:rPr>
                          <w:br/>
                          <w:t>https://accjc.org/</w:t>
                        </w:r>
                        <w:r>
                          <w:rPr>
                            <w:rFonts w:ascii="Helvetica" w:hAnsi="Helvetica"/>
                            <w:color w:val="656565"/>
                            <w:sz w:val="18"/>
                            <w:szCs w:val="18"/>
                          </w:rPr>
                          <w:br/>
                        </w:r>
                        <w:r>
                          <w:rPr>
                            <w:rFonts w:ascii="Helvetica" w:hAnsi="Helvetica"/>
                            <w:color w:val="656565"/>
                            <w:sz w:val="18"/>
                            <w:szCs w:val="18"/>
                          </w:rPr>
                          <w:br/>
                          <w:t>Want to change how you receive these emails?</w:t>
                        </w:r>
                        <w:r>
                          <w:rPr>
                            <w:rFonts w:ascii="Helvetica" w:hAnsi="Helvetica"/>
                            <w:color w:val="656565"/>
                            <w:sz w:val="18"/>
                            <w:szCs w:val="18"/>
                          </w:rPr>
                          <w:br/>
                          <w:t xml:space="preserve">You can </w:t>
                        </w:r>
                        <w:hyperlink r:id="rId11" w:history="1">
                          <w:r>
                            <w:rPr>
                              <w:rStyle w:val="Hyperlink"/>
                              <w:rFonts w:ascii="Helvetica" w:hAnsi="Helvetica"/>
                              <w:color w:val="656565"/>
                              <w:sz w:val="18"/>
                              <w:szCs w:val="18"/>
                            </w:rPr>
                            <w:t>update your preferences</w:t>
                          </w:r>
                        </w:hyperlink>
                        <w:r>
                          <w:rPr>
                            <w:rFonts w:ascii="Helvetica" w:hAnsi="Helvetica"/>
                            <w:color w:val="656565"/>
                            <w:sz w:val="18"/>
                            <w:szCs w:val="18"/>
                          </w:rPr>
                          <w:t xml:space="preserve"> or </w:t>
                        </w:r>
                        <w:hyperlink r:id="rId12" w:history="1">
                          <w:r>
                            <w:rPr>
                              <w:rStyle w:val="Hyperlink"/>
                              <w:rFonts w:ascii="Helvetica" w:hAnsi="Helvetica"/>
                              <w:color w:val="656565"/>
                              <w:sz w:val="18"/>
                              <w:szCs w:val="18"/>
                            </w:rPr>
                            <w:t>unsubscribe from this list</w:t>
                          </w:r>
                        </w:hyperlink>
                        <w:r>
                          <w:rPr>
                            <w:rFonts w:ascii="Helvetica" w:hAnsi="Helvetica"/>
                            <w:color w:val="656565"/>
                            <w:sz w:val="18"/>
                            <w:szCs w:val="18"/>
                          </w:rPr>
                          <w:t>.</w:t>
                        </w:r>
                      </w:p>
                    </w:tc>
                  </w:tr>
                </w:tbl>
                <w:p w:rsidR="00B34D5A" w:rsidRDefault="00B34D5A">
                  <w:pPr>
                    <w:rPr>
                      <w:sz w:val="24"/>
                      <w:szCs w:val="24"/>
                    </w:rPr>
                  </w:pPr>
                </w:p>
              </w:tc>
            </w:tr>
          </w:tbl>
          <w:p w:rsidR="00B34D5A" w:rsidRDefault="00B34D5A">
            <w:pPr>
              <w:rPr>
                <w:sz w:val="24"/>
                <w:szCs w:val="24"/>
              </w:rPr>
            </w:pPr>
          </w:p>
        </w:tc>
      </w:tr>
    </w:tbl>
    <w:p w:rsidR="00915F01" w:rsidRDefault="00915F01" w:rsidP="00915F01">
      <w:pPr>
        <w:ind w:left="270"/>
      </w:pPr>
    </w:p>
    <w:sectPr w:rsidR="00915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C01F7"/>
    <w:multiLevelType w:val="multilevel"/>
    <w:tmpl w:val="F922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B14C0"/>
    <w:multiLevelType w:val="multilevel"/>
    <w:tmpl w:val="8788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ED335F"/>
    <w:multiLevelType w:val="multilevel"/>
    <w:tmpl w:val="0EF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B501DB"/>
    <w:multiLevelType w:val="multilevel"/>
    <w:tmpl w:val="C3C4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F2"/>
    <w:rsid w:val="00330FA9"/>
    <w:rsid w:val="00497A7A"/>
    <w:rsid w:val="00915F01"/>
    <w:rsid w:val="00A84005"/>
    <w:rsid w:val="00B24C1F"/>
    <w:rsid w:val="00B34D5A"/>
    <w:rsid w:val="00C4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2F2"/>
    <w:rPr>
      <w:color w:val="0000FF"/>
      <w:u w:val="single"/>
    </w:rPr>
  </w:style>
  <w:style w:type="paragraph" w:styleId="BalloonText">
    <w:name w:val="Balloon Text"/>
    <w:basedOn w:val="Normal"/>
    <w:link w:val="BalloonTextChar"/>
    <w:uiPriority w:val="99"/>
    <w:semiHidden/>
    <w:unhideWhenUsed/>
    <w:rsid w:val="00C4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2F2"/>
    <w:rPr>
      <w:rFonts w:ascii="Tahoma" w:hAnsi="Tahoma" w:cs="Tahoma"/>
      <w:sz w:val="16"/>
      <w:szCs w:val="16"/>
    </w:rPr>
  </w:style>
  <w:style w:type="character" w:styleId="Strong">
    <w:name w:val="Strong"/>
    <w:basedOn w:val="DefaultParagraphFont"/>
    <w:uiPriority w:val="22"/>
    <w:qFormat/>
    <w:rsid w:val="00A84005"/>
    <w:rPr>
      <w:b/>
      <w:bCs/>
    </w:rPr>
  </w:style>
  <w:style w:type="character" w:styleId="Emphasis">
    <w:name w:val="Emphasis"/>
    <w:basedOn w:val="DefaultParagraphFont"/>
    <w:uiPriority w:val="20"/>
    <w:qFormat/>
    <w:rsid w:val="00A840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2F2"/>
    <w:rPr>
      <w:color w:val="0000FF"/>
      <w:u w:val="single"/>
    </w:rPr>
  </w:style>
  <w:style w:type="paragraph" w:styleId="BalloonText">
    <w:name w:val="Balloon Text"/>
    <w:basedOn w:val="Normal"/>
    <w:link w:val="BalloonTextChar"/>
    <w:uiPriority w:val="99"/>
    <w:semiHidden/>
    <w:unhideWhenUsed/>
    <w:rsid w:val="00C4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2F2"/>
    <w:rPr>
      <w:rFonts w:ascii="Tahoma" w:hAnsi="Tahoma" w:cs="Tahoma"/>
      <w:sz w:val="16"/>
      <w:szCs w:val="16"/>
    </w:rPr>
  </w:style>
  <w:style w:type="character" w:styleId="Strong">
    <w:name w:val="Strong"/>
    <w:basedOn w:val="DefaultParagraphFont"/>
    <w:uiPriority w:val="22"/>
    <w:qFormat/>
    <w:rsid w:val="00A84005"/>
    <w:rPr>
      <w:b/>
      <w:bCs/>
    </w:rPr>
  </w:style>
  <w:style w:type="character" w:styleId="Emphasis">
    <w:name w:val="Emphasis"/>
    <w:basedOn w:val="DefaultParagraphFont"/>
    <w:uiPriority w:val="20"/>
    <w:qFormat/>
    <w:rsid w:val="00A84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50947">
      <w:bodyDiv w:val="1"/>
      <w:marLeft w:val="0"/>
      <w:marRight w:val="0"/>
      <w:marTop w:val="0"/>
      <w:marBottom w:val="0"/>
      <w:divBdr>
        <w:top w:val="none" w:sz="0" w:space="0" w:color="auto"/>
        <w:left w:val="none" w:sz="0" w:space="0" w:color="auto"/>
        <w:bottom w:val="none" w:sz="0" w:space="0" w:color="auto"/>
        <w:right w:val="none" w:sz="0" w:space="0" w:color="auto"/>
      </w:divBdr>
      <w:divsChild>
        <w:div w:id="13001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773566">
              <w:marLeft w:val="0"/>
              <w:marRight w:val="0"/>
              <w:marTop w:val="0"/>
              <w:marBottom w:val="0"/>
              <w:divBdr>
                <w:top w:val="none" w:sz="0" w:space="0" w:color="auto"/>
                <w:left w:val="none" w:sz="0" w:space="0" w:color="auto"/>
                <w:bottom w:val="none" w:sz="0" w:space="0" w:color="auto"/>
                <w:right w:val="none" w:sz="0" w:space="0" w:color="auto"/>
              </w:divBdr>
              <w:divsChild>
                <w:div w:id="2003042739">
                  <w:marLeft w:val="0"/>
                  <w:marRight w:val="0"/>
                  <w:marTop w:val="0"/>
                  <w:marBottom w:val="0"/>
                  <w:divBdr>
                    <w:top w:val="none" w:sz="0" w:space="0" w:color="auto"/>
                    <w:left w:val="none" w:sz="0" w:space="0" w:color="auto"/>
                    <w:bottom w:val="none" w:sz="0" w:space="0" w:color="auto"/>
                    <w:right w:val="none" w:sz="0" w:space="0" w:color="auto"/>
                  </w:divBdr>
                  <w:divsChild>
                    <w:div w:id="389311168">
                      <w:marLeft w:val="0"/>
                      <w:marRight w:val="0"/>
                      <w:marTop w:val="0"/>
                      <w:marBottom w:val="0"/>
                      <w:divBdr>
                        <w:top w:val="none" w:sz="0" w:space="0" w:color="auto"/>
                        <w:left w:val="none" w:sz="0" w:space="0" w:color="auto"/>
                        <w:bottom w:val="none" w:sz="0" w:space="0" w:color="auto"/>
                        <w:right w:val="none" w:sz="0" w:space="0" w:color="auto"/>
                      </w:divBdr>
                      <w:divsChild>
                        <w:div w:id="545794091">
                          <w:marLeft w:val="0"/>
                          <w:marRight w:val="0"/>
                          <w:marTop w:val="0"/>
                          <w:marBottom w:val="0"/>
                          <w:divBdr>
                            <w:top w:val="none" w:sz="0" w:space="0" w:color="auto"/>
                            <w:left w:val="none" w:sz="0" w:space="0" w:color="auto"/>
                            <w:bottom w:val="none" w:sz="0" w:space="0" w:color="auto"/>
                            <w:right w:val="none" w:sz="0" w:space="0" w:color="auto"/>
                          </w:divBdr>
                          <w:divsChild>
                            <w:div w:id="1910918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291456">
                                  <w:marLeft w:val="0"/>
                                  <w:marRight w:val="0"/>
                                  <w:marTop w:val="0"/>
                                  <w:marBottom w:val="0"/>
                                  <w:divBdr>
                                    <w:top w:val="none" w:sz="0" w:space="0" w:color="auto"/>
                                    <w:left w:val="none" w:sz="0" w:space="0" w:color="auto"/>
                                    <w:bottom w:val="none" w:sz="0" w:space="0" w:color="auto"/>
                                    <w:right w:val="none" w:sz="0" w:space="0" w:color="auto"/>
                                  </w:divBdr>
                                  <w:divsChild>
                                    <w:div w:id="164171208">
                                      <w:marLeft w:val="0"/>
                                      <w:marRight w:val="0"/>
                                      <w:marTop w:val="0"/>
                                      <w:marBottom w:val="0"/>
                                      <w:divBdr>
                                        <w:top w:val="none" w:sz="0" w:space="0" w:color="auto"/>
                                        <w:left w:val="none" w:sz="0" w:space="0" w:color="auto"/>
                                        <w:bottom w:val="none" w:sz="0" w:space="0" w:color="auto"/>
                                        <w:right w:val="none" w:sz="0" w:space="0" w:color="auto"/>
                                      </w:divBdr>
                                      <w:divsChild>
                                        <w:div w:id="1848786493">
                                          <w:marLeft w:val="0"/>
                                          <w:marRight w:val="0"/>
                                          <w:marTop w:val="0"/>
                                          <w:marBottom w:val="0"/>
                                          <w:divBdr>
                                            <w:top w:val="none" w:sz="0" w:space="0" w:color="auto"/>
                                            <w:left w:val="none" w:sz="0" w:space="0" w:color="auto"/>
                                            <w:bottom w:val="none" w:sz="0" w:space="0" w:color="auto"/>
                                            <w:right w:val="none" w:sz="0" w:space="0" w:color="auto"/>
                                          </w:divBdr>
                                        </w:div>
                                        <w:div w:id="1026911386">
                                          <w:marLeft w:val="0"/>
                                          <w:marRight w:val="0"/>
                                          <w:marTop w:val="0"/>
                                          <w:marBottom w:val="0"/>
                                          <w:divBdr>
                                            <w:top w:val="none" w:sz="0" w:space="0" w:color="auto"/>
                                            <w:left w:val="none" w:sz="0" w:space="0" w:color="auto"/>
                                            <w:bottom w:val="none" w:sz="0" w:space="0" w:color="auto"/>
                                            <w:right w:val="none" w:sz="0" w:space="0" w:color="auto"/>
                                          </w:divBdr>
                                        </w:div>
                                        <w:div w:id="1916934113">
                                          <w:marLeft w:val="0"/>
                                          <w:marRight w:val="0"/>
                                          <w:marTop w:val="0"/>
                                          <w:marBottom w:val="0"/>
                                          <w:divBdr>
                                            <w:top w:val="none" w:sz="0" w:space="0" w:color="auto"/>
                                            <w:left w:val="none" w:sz="0" w:space="0" w:color="auto"/>
                                            <w:bottom w:val="none" w:sz="0" w:space="0" w:color="auto"/>
                                            <w:right w:val="none" w:sz="0" w:space="0" w:color="auto"/>
                                          </w:divBdr>
                                        </w:div>
                                        <w:div w:id="851838495">
                                          <w:marLeft w:val="0"/>
                                          <w:marRight w:val="0"/>
                                          <w:marTop w:val="0"/>
                                          <w:marBottom w:val="0"/>
                                          <w:divBdr>
                                            <w:top w:val="none" w:sz="0" w:space="0" w:color="auto"/>
                                            <w:left w:val="none" w:sz="0" w:space="0" w:color="auto"/>
                                            <w:bottom w:val="none" w:sz="0" w:space="0" w:color="auto"/>
                                            <w:right w:val="none" w:sz="0" w:space="0" w:color="auto"/>
                                          </w:divBdr>
                                        </w:div>
                                        <w:div w:id="1555774135">
                                          <w:marLeft w:val="0"/>
                                          <w:marRight w:val="0"/>
                                          <w:marTop w:val="0"/>
                                          <w:marBottom w:val="0"/>
                                          <w:divBdr>
                                            <w:top w:val="none" w:sz="0" w:space="0" w:color="auto"/>
                                            <w:left w:val="none" w:sz="0" w:space="0" w:color="auto"/>
                                            <w:bottom w:val="none" w:sz="0" w:space="0" w:color="auto"/>
                                            <w:right w:val="none" w:sz="0" w:space="0" w:color="auto"/>
                                          </w:divBdr>
                                        </w:div>
                                        <w:div w:id="595865483">
                                          <w:marLeft w:val="0"/>
                                          <w:marRight w:val="0"/>
                                          <w:marTop w:val="0"/>
                                          <w:marBottom w:val="0"/>
                                          <w:divBdr>
                                            <w:top w:val="none" w:sz="0" w:space="0" w:color="auto"/>
                                            <w:left w:val="none" w:sz="0" w:space="0" w:color="auto"/>
                                            <w:bottom w:val="none" w:sz="0" w:space="0" w:color="auto"/>
                                            <w:right w:val="none" w:sz="0" w:space="0" w:color="auto"/>
                                          </w:divBdr>
                                        </w:div>
                                        <w:div w:id="2029135905">
                                          <w:marLeft w:val="0"/>
                                          <w:marRight w:val="0"/>
                                          <w:marTop w:val="0"/>
                                          <w:marBottom w:val="0"/>
                                          <w:divBdr>
                                            <w:top w:val="none" w:sz="0" w:space="0" w:color="auto"/>
                                            <w:left w:val="none" w:sz="0" w:space="0" w:color="auto"/>
                                            <w:bottom w:val="none" w:sz="0" w:space="0" w:color="auto"/>
                                            <w:right w:val="none" w:sz="0" w:space="0" w:color="auto"/>
                                          </w:divBdr>
                                        </w:div>
                                        <w:div w:id="2112624523">
                                          <w:marLeft w:val="0"/>
                                          <w:marRight w:val="0"/>
                                          <w:marTop w:val="0"/>
                                          <w:marBottom w:val="0"/>
                                          <w:divBdr>
                                            <w:top w:val="none" w:sz="0" w:space="0" w:color="auto"/>
                                            <w:left w:val="none" w:sz="0" w:space="0" w:color="auto"/>
                                            <w:bottom w:val="none" w:sz="0" w:space="0" w:color="auto"/>
                                            <w:right w:val="none" w:sz="0" w:space="0" w:color="auto"/>
                                          </w:divBdr>
                                        </w:div>
                                        <w:div w:id="1015496134">
                                          <w:marLeft w:val="0"/>
                                          <w:marRight w:val="0"/>
                                          <w:marTop w:val="0"/>
                                          <w:marBottom w:val="0"/>
                                          <w:divBdr>
                                            <w:top w:val="none" w:sz="0" w:space="0" w:color="auto"/>
                                            <w:left w:val="none" w:sz="0" w:space="0" w:color="auto"/>
                                            <w:bottom w:val="none" w:sz="0" w:space="0" w:color="auto"/>
                                            <w:right w:val="none" w:sz="0" w:space="0" w:color="auto"/>
                                          </w:divBdr>
                                        </w:div>
                                        <w:div w:id="303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738415">
      <w:bodyDiv w:val="1"/>
      <w:marLeft w:val="0"/>
      <w:marRight w:val="0"/>
      <w:marTop w:val="0"/>
      <w:marBottom w:val="0"/>
      <w:divBdr>
        <w:top w:val="none" w:sz="0" w:space="0" w:color="auto"/>
        <w:left w:val="none" w:sz="0" w:space="0" w:color="auto"/>
        <w:bottom w:val="none" w:sz="0" w:space="0" w:color="auto"/>
        <w:right w:val="none" w:sz="0" w:space="0" w:color="auto"/>
      </w:divBdr>
      <w:divsChild>
        <w:div w:id="747193505">
          <w:marLeft w:val="0"/>
          <w:marRight w:val="0"/>
          <w:marTop w:val="0"/>
          <w:marBottom w:val="0"/>
          <w:divBdr>
            <w:top w:val="none" w:sz="0" w:space="0" w:color="auto"/>
            <w:left w:val="none" w:sz="0" w:space="0" w:color="auto"/>
            <w:bottom w:val="none" w:sz="0" w:space="0" w:color="auto"/>
            <w:right w:val="none" w:sz="0" w:space="0" w:color="auto"/>
          </w:divBdr>
          <w:divsChild>
            <w:div w:id="791830626">
              <w:marLeft w:val="0"/>
              <w:marRight w:val="0"/>
              <w:marTop w:val="0"/>
              <w:marBottom w:val="0"/>
              <w:divBdr>
                <w:top w:val="none" w:sz="0" w:space="0" w:color="auto"/>
                <w:left w:val="none" w:sz="0" w:space="0" w:color="auto"/>
                <w:bottom w:val="none" w:sz="0" w:space="0" w:color="auto"/>
                <w:right w:val="none" w:sz="0" w:space="0" w:color="auto"/>
              </w:divBdr>
              <w:divsChild>
                <w:div w:id="732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81282">
      <w:bodyDiv w:val="1"/>
      <w:marLeft w:val="0"/>
      <w:marRight w:val="0"/>
      <w:marTop w:val="0"/>
      <w:marBottom w:val="0"/>
      <w:divBdr>
        <w:top w:val="none" w:sz="0" w:space="0" w:color="auto"/>
        <w:left w:val="none" w:sz="0" w:space="0" w:color="auto"/>
        <w:bottom w:val="none" w:sz="0" w:space="0" w:color="auto"/>
        <w:right w:val="none" w:sz="0" w:space="0" w:color="auto"/>
      </w:divBdr>
    </w:div>
    <w:div w:id="1357191827">
      <w:bodyDiv w:val="1"/>
      <w:marLeft w:val="0"/>
      <w:marRight w:val="0"/>
      <w:marTop w:val="0"/>
      <w:marBottom w:val="0"/>
      <w:divBdr>
        <w:top w:val="none" w:sz="0" w:space="0" w:color="auto"/>
        <w:left w:val="none" w:sz="0" w:space="0" w:color="auto"/>
        <w:bottom w:val="none" w:sz="0" w:space="0" w:color="auto"/>
        <w:right w:val="none" w:sz="0" w:space="0" w:color="auto"/>
      </w:divBdr>
    </w:div>
    <w:div w:id="1438719880">
      <w:bodyDiv w:val="1"/>
      <w:marLeft w:val="0"/>
      <w:marRight w:val="0"/>
      <w:marTop w:val="0"/>
      <w:marBottom w:val="0"/>
      <w:divBdr>
        <w:top w:val="none" w:sz="0" w:space="0" w:color="auto"/>
        <w:left w:val="none" w:sz="0" w:space="0" w:color="auto"/>
        <w:bottom w:val="none" w:sz="0" w:space="0" w:color="auto"/>
        <w:right w:val="none" w:sz="0" w:space="0" w:color="auto"/>
      </w:divBdr>
      <w:divsChild>
        <w:div w:id="10301135">
          <w:marLeft w:val="0"/>
          <w:marRight w:val="0"/>
          <w:marTop w:val="0"/>
          <w:marBottom w:val="0"/>
          <w:divBdr>
            <w:top w:val="none" w:sz="0" w:space="0" w:color="auto"/>
            <w:left w:val="none" w:sz="0" w:space="0" w:color="auto"/>
            <w:bottom w:val="none" w:sz="0" w:space="0" w:color="auto"/>
            <w:right w:val="none" w:sz="0" w:space="0" w:color="auto"/>
          </w:divBdr>
          <w:divsChild>
            <w:div w:id="341248144">
              <w:marLeft w:val="0"/>
              <w:marRight w:val="0"/>
              <w:marTop w:val="0"/>
              <w:marBottom w:val="0"/>
              <w:divBdr>
                <w:top w:val="none" w:sz="0" w:space="0" w:color="auto"/>
                <w:left w:val="none" w:sz="0" w:space="0" w:color="auto"/>
                <w:bottom w:val="none" w:sz="0" w:space="0" w:color="auto"/>
                <w:right w:val="none" w:sz="0" w:space="0" w:color="auto"/>
              </w:divBdr>
              <w:divsChild>
                <w:div w:id="920602536">
                  <w:marLeft w:val="0"/>
                  <w:marRight w:val="0"/>
                  <w:marTop w:val="0"/>
                  <w:marBottom w:val="0"/>
                  <w:divBdr>
                    <w:top w:val="none" w:sz="0" w:space="0" w:color="auto"/>
                    <w:left w:val="none" w:sz="0" w:space="0" w:color="auto"/>
                    <w:bottom w:val="none" w:sz="0" w:space="0" w:color="auto"/>
                    <w:right w:val="none" w:sz="0" w:space="0" w:color="auto"/>
                  </w:divBdr>
                  <w:divsChild>
                    <w:div w:id="524681634">
                      <w:marLeft w:val="0"/>
                      <w:marRight w:val="0"/>
                      <w:marTop w:val="0"/>
                      <w:marBottom w:val="0"/>
                      <w:divBdr>
                        <w:top w:val="none" w:sz="0" w:space="0" w:color="auto"/>
                        <w:left w:val="none" w:sz="0" w:space="0" w:color="auto"/>
                        <w:bottom w:val="none" w:sz="0" w:space="0" w:color="auto"/>
                        <w:right w:val="none" w:sz="0" w:space="0" w:color="auto"/>
                      </w:divBdr>
                      <w:divsChild>
                        <w:div w:id="334723868">
                          <w:marLeft w:val="0"/>
                          <w:marRight w:val="0"/>
                          <w:marTop w:val="0"/>
                          <w:marBottom w:val="0"/>
                          <w:divBdr>
                            <w:top w:val="none" w:sz="0" w:space="0" w:color="auto"/>
                            <w:left w:val="none" w:sz="0" w:space="0" w:color="auto"/>
                            <w:bottom w:val="none" w:sz="0" w:space="0" w:color="auto"/>
                            <w:right w:val="none" w:sz="0" w:space="0" w:color="auto"/>
                          </w:divBdr>
                          <w:divsChild>
                            <w:div w:id="526721287">
                              <w:marLeft w:val="0"/>
                              <w:marRight w:val="0"/>
                              <w:marTop w:val="0"/>
                              <w:marBottom w:val="0"/>
                              <w:divBdr>
                                <w:top w:val="none" w:sz="0" w:space="0" w:color="auto"/>
                                <w:left w:val="none" w:sz="0" w:space="0" w:color="auto"/>
                                <w:bottom w:val="none" w:sz="0" w:space="0" w:color="auto"/>
                                <w:right w:val="none" w:sz="0" w:space="0" w:color="auto"/>
                              </w:divBdr>
                              <w:divsChild>
                                <w:div w:id="1307392241">
                                  <w:marLeft w:val="0"/>
                                  <w:marRight w:val="0"/>
                                  <w:marTop w:val="0"/>
                                  <w:marBottom w:val="0"/>
                                  <w:divBdr>
                                    <w:top w:val="none" w:sz="0" w:space="0" w:color="auto"/>
                                    <w:left w:val="none" w:sz="0" w:space="0" w:color="auto"/>
                                    <w:bottom w:val="none" w:sz="0" w:space="0" w:color="auto"/>
                                    <w:right w:val="none" w:sz="0" w:space="0" w:color="auto"/>
                                  </w:divBdr>
                                  <w:divsChild>
                                    <w:div w:id="647057145">
                                      <w:marLeft w:val="0"/>
                                      <w:marRight w:val="0"/>
                                      <w:marTop w:val="0"/>
                                      <w:marBottom w:val="0"/>
                                      <w:divBdr>
                                        <w:top w:val="none" w:sz="0" w:space="0" w:color="auto"/>
                                        <w:left w:val="none" w:sz="0" w:space="0" w:color="auto"/>
                                        <w:bottom w:val="none" w:sz="0" w:space="0" w:color="auto"/>
                                        <w:right w:val="none" w:sz="0" w:space="0" w:color="auto"/>
                                      </w:divBdr>
                                      <w:divsChild>
                                        <w:div w:id="1732968732">
                                          <w:marLeft w:val="0"/>
                                          <w:marRight w:val="0"/>
                                          <w:marTop w:val="0"/>
                                          <w:marBottom w:val="0"/>
                                          <w:divBdr>
                                            <w:top w:val="none" w:sz="0" w:space="0" w:color="auto"/>
                                            <w:left w:val="none" w:sz="0" w:space="0" w:color="auto"/>
                                            <w:bottom w:val="none" w:sz="0" w:space="0" w:color="auto"/>
                                            <w:right w:val="none" w:sz="0" w:space="0" w:color="auto"/>
                                          </w:divBdr>
                                          <w:divsChild>
                                            <w:div w:id="1682119391">
                                              <w:marLeft w:val="0"/>
                                              <w:marRight w:val="0"/>
                                              <w:marTop w:val="0"/>
                                              <w:marBottom w:val="0"/>
                                              <w:divBdr>
                                                <w:top w:val="none" w:sz="0" w:space="0" w:color="auto"/>
                                                <w:left w:val="none" w:sz="0" w:space="0" w:color="auto"/>
                                                <w:bottom w:val="none" w:sz="0" w:space="0" w:color="auto"/>
                                                <w:right w:val="none" w:sz="0" w:space="0" w:color="auto"/>
                                              </w:divBdr>
                                              <w:divsChild>
                                                <w:div w:id="1100836134">
                                                  <w:marLeft w:val="0"/>
                                                  <w:marRight w:val="0"/>
                                                  <w:marTop w:val="0"/>
                                                  <w:marBottom w:val="0"/>
                                                  <w:divBdr>
                                                    <w:top w:val="none" w:sz="0" w:space="0" w:color="auto"/>
                                                    <w:left w:val="none" w:sz="0" w:space="0" w:color="auto"/>
                                                    <w:bottom w:val="none" w:sz="0" w:space="0" w:color="auto"/>
                                                    <w:right w:val="none" w:sz="0" w:space="0" w:color="auto"/>
                                                  </w:divBdr>
                                                  <w:divsChild>
                                                    <w:div w:id="786893386">
                                                      <w:marLeft w:val="0"/>
                                                      <w:marRight w:val="0"/>
                                                      <w:marTop w:val="0"/>
                                                      <w:marBottom w:val="0"/>
                                                      <w:divBdr>
                                                        <w:top w:val="none" w:sz="0" w:space="0" w:color="auto"/>
                                                        <w:left w:val="none" w:sz="0" w:space="0" w:color="auto"/>
                                                        <w:bottom w:val="none" w:sz="0" w:space="0" w:color="auto"/>
                                                        <w:right w:val="none" w:sz="0" w:space="0" w:color="auto"/>
                                                      </w:divBdr>
                                                      <w:divsChild>
                                                        <w:div w:id="87242503">
                                                          <w:marLeft w:val="0"/>
                                                          <w:marRight w:val="0"/>
                                                          <w:marTop w:val="0"/>
                                                          <w:marBottom w:val="0"/>
                                                          <w:divBdr>
                                                            <w:top w:val="none" w:sz="0" w:space="0" w:color="auto"/>
                                                            <w:left w:val="none" w:sz="0" w:space="0" w:color="auto"/>
                                                            <w:bottom w:val="none" w:sz="0" w:space="0" w:color="auto"/>
                                                            <w:right w:val="none" w:sz="0" w:space="0" w:color="auto"/>
                                                          </w:divBdr>
                                                          <w:divsChild>
                                                            <w:div w:id="507796453">
                                                              <w:marLeft w:val="0"/>
                                                              <w:marRight w:val="0"/>
                                                              <w:marTop w:val="0"/>
                                                              <w:marBottom w:val="0"/>
                                                              <w:divBdr>
                                                                <w:top w:val="none" w:sz="0" w:space="0" w:color="auto"/>
                                                                <w:left w:val="none" w:sz="0" w:space="0" w:color="auto"/>
                                                                <w:bottom w:val="none" w:sz="0" w:space="0" w:color="auto"/>
                                                                <w:right w:val="none" w:sz="0" w:space="0" w:color="auto"/>
                                                              </w:divBdr>
                                                              <w:divsChild>
                                                                <w:div w:id="756097567">
                                                                  <w:marLeft w:val="0"/>
                                                                  <w:marRight w:val="0"/>
                                                                  <w:marTop w:val="0"/>
                                                                  <w:marBottom w:val="0"/>
                                                                  <w:divBdr>
                                                                    <w:top w:val="none" w:sz="0" w:space="0" w:color="auto"/>
                                                                    <w:left w:val="none" w:sz="0" w:space="0" w:color="auto"/>
                                                                    <w:bottom w:val="none" w:sz="0" w:space="0" w:color="auto"/>
                                                                    <w:right w:val="none" w:sz="0" w:space="0" w:color="auto"/>
                                                                  </w:divBdr>
                                                                  <w:divsChild>
                                                                    <w:div w:id="19354184">
                                                                      <w:marLeft w:val="0"/>
                                                                      <w:marRight w:val="0"/>
                                                                      <w:marTop w:val="0"/>
                                                                      <w:marBottom w:val="0"/>
                                                                      <w:divBdr>
                                                                        <w:top w:val="none" w:sz="0" w:space="0" w:color="auto"/>
                                                                        <w:left w:val="none" w:sz="0" w:space="0" w:color="auto"/>
                                                                        <w:bottom w:val="none" w:sz="0" w:space="0" w:color="auto"/>
                                                                        <w:right w:val="none" w:sz="0" w:space="0" w:color="auto"/>
                                                                      </w:divBdr>
                                                                      <w:divsChild>
                                                                        <w:div w:id="650526386">
                                                                          <w:marLeft w:val="0"/>
                                                                          <w:marRight w:val="240"/>
                                                                          <w:marTop w:val="0"/>
                                                                          <w:marBottom w:val="0"/>
                                                                          <w:divBdr>
                                                                            <w:top w:val="none" w:sz="0" w:space="0" w:color="auto"/>
                                                                            <w:left w:val="none" w:sz="0" w:space="0" w:color="auto"/>
                                                                            <w:bottom w:val="none" w:sz="0" w:space="0" w:color="auto"/>
                                                                            <w:right w:val="none" w:sz="0" w:space="0" w:color="auto"/>
                                                                          </w:divBdr>
                                                                          <w:divsChild>
                                                                            <w:div w:id="17315785">
                                                                              <w:marLeft w:val="0"/>
                                                                              <w:marRight w:val="0"/>
                                                                              <w:marTop w:val="0"/>
                                                                              <w:marBottom w:val="0"/>
                                                                              <w:divBdr>
                                                                                <w:top w:val="none" w:sz="0" w:space="0" w:color="auto"/>
                                                                                <w:left w:val="none" w:sz="0" w:space="0" w:color="auto"/>
                                                                                <w:bottom w:val="none" w:sz="0" w:space="0" w:color="auto"/>
                                                                                <w:right w:val="none" w:sz="0" w:space="0" w:color="auto"/>
                                                                              </w:divBdr>
                                                                              <w:divsChild>
                                                                                <w:div w:id="499084205">
                                                                                  <w:marLeft w:val="0"/>
                                                                                  <w:marRight w:val="0"/>
                                                                                  <w:marTop w:val="0"/>
                                                                                  <w:marBottom w:val="0"/>
                                                                                  <w:divBdr>
                                                                                    <w:top w:val="none" w:sz="0" w:space="0" w:color="auto"/>
                                                                                    <w:left w:val="none" w:sz="0" w:space="0" w:color="auto"/>
                                                                                    <w:bottom w:val="none" w:sz="0" w:space="0" w:color="auto"/>
                                                                                    <w:right w:val="none" w:sz="0" w:space="0" w:color="auto"/>
                                                                                  </w:divBdr>
                                                                                  <w:divsChild>
                                                                                    <w:div w:id="1534927695">
                                                                                      <w:marLeft w:val="0"/>
                                                                                      <w:marRight w:val="0"/>
                                                                                      <w:marTop w:val="0"/>
                                                                                      <w:marBottom w:val="0"/>
                                                                                      <w:divBdr>
                                                                                        <w:top w:val="none" w:sz="0" w:space="0" w:color="auto"/>
                                                                                        <w:left w:val="none" w:sz="0" w:space="0" w:color="auto"/>
                                                                                        <w:bottom w:val="none" w:sz="0" w:space="0" w:color="auto"/>
                                                                                        <w:right w:val="none" w:sz="0" w:space="0" w:color="auto"/>
                                                                                      </w:divBdr>
                                                                                      <w:divsChild>
                                                                                        <w:div w:id="120080451">
                                                                                          <w:marLeft w:val="0"/>
                                                                                          <w:marRight w:val="0"/>
                                                                                          <w:marTop w:val="0"/>
                                                                                          <w:marBottom w:val="0"/>
                                                                                          <w:divBdr>
                                                                                            <w:top w:val="none" w:sz="0" w:space="0" w:color="auto"/>
                                                                                            <w:left w:val="none" w:sz="0" w:space="0" w:color="auto"/>
                                                                                            <w:bottom w:val="none" w:sz="0" w:space="0" w:color="auto"/>
                                                                                            <w:right w:val="none" w:sz="0" w:space="0" w:color="auto"/>
                                                                                          </w:divBdr>
                                                                                          <w:divsChild>
                                                                                            <w:div w:id="1084035430">
                                                                                              <w:marLeft w:val="0"/>
                                                                                              <w:marRight w:val="0"/>
                                                                                              <w:marTop w:val="0"/>
                                                                                              <w:marBottom w:val="0"/>
                                                                                              <w:divBdr>
                                                                                                <w:top w:val="single" w:sz="2" w:space="0" w:color="EFEFEF"/>
                                                                                                <w:left w:val="none" w:sz="0" w:space="0" w:color="auto"/>
                                                                                                <w:bottom w:val="none" w:sz="0" w:space="0" w:color="auto"/>
                                                                                                <w:right w:val="none" w:sz="0" w:space="0" w:color="auto"/>
                                                                                              </w:divBdr>
                                                                                              <w:divsChild>
                                                                                                <w:div w:id="549999500">
                                                                                                  <w:marLeft w:val="0"/>
                                                                                                  <w:marRight w:val="0"/>
                                                                                                  <w:marTop w:val="0"/>
                                                                                                  <w:marBottom w:val="0"/>
                                                                                                  <w:divBdr>
                                                                                                    <w:top w:val="none" w:sz="0" w:space="0" w:color="auto"/>
                                                                                                    <w:left w:val="none" w:sz="0" w:space="0" w:color="auto"/>
                                                                                                    <w:bottom w:val="none" w:sz="0" w:space="0" w:color="auto"/>
                                                                                                    <w:right w:val="none" w:sz="0" w:space="0" w:color="auto"/>
                                                                                                  </w:divBdr>
                                                                                                  <w:divsChild>
                                                                                                    <w:div w:id="1371883793">
                                                                                                      <w:marLeft w:val="0"/>
                                                                                                      <w:marRight w:val="0"/>
                                                                                                      <w:marTop w:val="0"/>
                                                                                                      <w:marBottom w:val="0"/>
                                                                                                      <w:divBdr>
                                                                                                        <w:top w:val="none" w:sz="0" w:space="0" w:color="auto"/>
                                                                                                        <w:left w:val="none" w:sz="0" w:space="0" w:color="auto"/>
                                                                                                        <w:bottom w:val="none" w:sz="0" w:space="0" w:color="auto"/>
                                                                                                        <w:right w:val="none" w:sz="0" w:space="0" w:color="auto"/>
                                                                                                      </w:divBdr>
                                                                                                      <w:divsChild>
                                                                                                        <w:div w:id="1475878372">
                                                                                                          <w:marLeft w:val="0"/>
                                                                                                          <w:marRight w:val="0"/>
                                                                                                          <w:marTop w:val="0"/>
                                                                                                          <w:marBottom w:val="0"/>
                                                                                                          <w:divBdr>
                                                                                                            <w:top w:val="none" w:sz="0" w:space="0" w:color="auto"/>
                                                                                                            <w:left w:val="none" w:sz="0" w:space="0" w:color="auto"/>
                                                                                                            <w:bottom w:val="none" w:sz="0" w:space="0" w:color="auto"/>
                                                                                                            <w:right w:val="none" w:sz="0" w:space="0" w:color="auto"/>
                                                                                                          </w:divBdr>
                                                                                                          <w:divsChild>
                                                                                                            <w:div w:id="43524334">
                                                                                                              <w:marLeft w:val="0"/>
                                                                                                              <w:marRight w:val="0"/>
                                                                                                              <w:marTop w:val="0"/>
                                                                                                              <w:marBottom w:val="0"/>
                                                                                                              <w:divBdr>
                                                                                                                <w:top w:val="none" w:sz="0" w:space="0" w:color="auto"/>
                                                                                                                <w:left w:val="none" w:sz="0" w:space="0" w:color="auto"/>
                                                                                                                <w:bottom w:val="none" w:sz="0" w:space="0" w:color="auto"/>
                                                                                                                <w:right w:val="none" w:sz="0" w:space="0" w:color="auto"/>
                                                                                                              </w:divBdr>
                                                                                                              <w:divsChild>
                                                                                                                <w:div w:id="1723866708">
                                                                                                                  <w:marLeft w:val="0"/>
                                                                                                                  <w:marRight w:val="0"/>
                                                                                                                  <w:marTop w:val="0"/>
                                                                                                                  <w:marBottom w:val="0"/>
                                                                                                                  <w:divBdr>
                                                                                                                    <w:top w:val="none" w:sz="0" w:space="0" w:color="auto"/>
                                                                                                                    <w:left w:val="none" w:sz="0" w:space="0" w:color="auto"/>
                                                                                                                    <w:bottom w:val="none" w:sz="0" w:space="0" w:color="auto"/>
                                                                                                                    <w:right w:val="none" w:sz="0" w:space="0" w:color="auto"/>
                                                                                                                  </w:divBdr>
                                                                                                                  <w:divsChild>
                                                                                                                    <w:div w:id="680207472">
                                                                                                                      <w:marLeft w:val="0"/>
                                                                                                                      <w:marRight w:val="0"/>
                                                                                                                      <w:marTop w:val="0"/>
                                                                                                                      <w:marBottom w:val="0"/>
                                                                                                                      <w:divBdr>
                                                                                                                        <w:top w:val="none" w:sz="0" w:space="0" w:color="auto"/>
                                                                                                                        <w:left w:val="none" w:sz="0" w:space="0" w:color="auto"/>
                                                                                                                        <w:bottom w:val="none" w:sz="0" w:space="0" w:color="auto"/>
                                                                                                                        <w:right w:val="none" w:sz="0" w:space="0" w:color="auto"/>
                                                                                                                      </w:divBdr>
                                                                                                                      <w:divsChild>
                                                                                                                        <w:div w:id="268859642">
                                                                                                                          <w:marLeft w:val="0"/>
                                                                                                                          <w:marRight w:val="0"/>
                                                                                                                          <w:marTop w:val="120"/>
                                                                                                                          <w:marBottom w:val="0"/>
                                                                                                                          <w:divBdr>
                                                                                                                            <w:top w:val="none" w:sz="0" w:space="0" w:color="auto"/>
                                                                                                                            <w:left w:val="none" w:sz="0" w:space="0" w:color="auto"/>
                                                                                                                            <w:bottom w:val="none" w:sz="0" w:space="0" w:color="auto"/>
                                                                                                                            <w:right w:val="none" w:sz="0" w:space="0" w:color="auto"/>
                                                                                                                          </w:divBdr>
                                                                                                                          <w:divsChild>
                                                                                                                            <w:div w:id="1403985936">
                                                                                                                              <w:marLeft w:val="0"/>
                                                                                                                              <w:marRight w:val="0"/>
                                                                                                                              <w:marTop w:val="0"/>
                                                                                                                              <w:marBottom w:val="0"/>
                                                                                                                              <w:divBdr>
                                                                                                                                <w:top w:val="none" w:sz="0" w:space="0" w:color="auto"/>
                                                                                                                                <w:left w:val="none" w:sz="0" w:space="0" w:color="auto"/>
                                                                                                                                <w:bottom w:val="none" w:sz="0" w:space="0" w:color="auto"/>
                                                                                                                                <w:right w:val="none" w:sz="0" w:space="0" w:color="auto"/>
                                                                                                                              </w:divBdr>
                                                                                                                              <w:divsChild>
                                                                                                                                <w:div w:id="615909572">
                                                                                                                                  <w:marLeft w:val="0"/>
                                                                                                                                  <w:marRight w:val="0"/>
                                                                                                                                  <w:marTop w:val="0"/>
                                                                                                                                  <w:marBottom w:val="0"/>
                                                                                                                                  <w:divBdr>
                                                                                                                                    <w:top w:val="none" w:sz="0" w:space="0" w:color="auto"/>
                                                                                                                                    <w:left w:val="none" w:sz="0" w:space="0" w:color="auto"/>
                                                                                                                                    <w:bottom w:val="none" w:sz="0" w:space="0" w:color="auto"/>
                                                                                                                                    <w:right w:val="none" w:sz="0" w:space="0" w:color="auto"/>
                                                                                                                                  </w:divBdr>
                                                                                                                                  <w:divsChild>
                                                                                                                                    <w:div w:id="872691210">
                                                                                                                                      <w:marLeft w:val="0"/>
                                                                                                                                      <w:marRight w:val="0"/>
                                                                                                                                      <w:marTop w:val="0"/>
                                                                                                                                      <w:marBottom w:val="0"/>
                                                                                                                                      <w:divBdr>
                                                                                                                                        <w:top w:val="none" w:sz="0" w:space="0" w:color="auto"/>
                                                                                                                                        <w:left w:val="none" w:sz="0" w:space="0" w:color="auto"/>
                                                                                                                                        <w:bottom w:val="none" w:sz="0" w:space="0" w:color="auto"/>
                                                                                                                                        <w:right w:val="none" w:sz="0" w:space="0" w:color="auto"/>
                                                                                                                                      </w:divBdr>
                                                                                                                                      <w:divsChild>
                                                                                                                                        <w:div w:id="75328047">
                                                                                                                                          <w:marLeft w:val="0"/>
                                                                                                                                          <w:marRight w:val="0"/>
                                                                                                                                          <w:marTop w:val="0"/>
                                                                                                                                          <w:marBottom w:val="0"/>
                                                                                                                                          <w:divBdr>
                                                                                                                                            <w:top w:val="none" w:sz="0" w:space="0" w:color="auto"/>
                                                                                                                                            <w:left w:val="none" w:sz="0" w:space="0" w:color="auto"/>
                                                                                                                                            <w:bottom w:val="none" w:sz="0" w:space="0" w:color="auto"/>
                                                                                                                                            <w:right w:val="none" w:sz="0" w:space="0" w:color="auto"/>
                                                                                                                                          </w:divBdr>
                                                                                                                                          <w:divsChild>
                                                                                                                                            <w:div w:id="1588271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394790">
                                                                                                                                                  <w:marLeft w:val="0"/>
                                                                                                                                                  <w:marRight w:val="0"/>
                                                                                                                                                  <w:marTop w:val="0"/>
                                                                                                                                                  <w:marBottom w:val="0"/>
                                                                                                                                                  <w:divBdr>
                                                                                                                                                    <w:top w:val="none" w:sz="0" w:space="0" w:color="auto"/>
                                                                                                                                                    <w:left w:val="none" w:sz="0" w:space="0" w:color="auto"/>
                                                                                                                                                    <w:bottom w:val="none" w:sz="0" w:space="0" w:color="auto"/>
                                                                                                                                                    <w:right w:val="none" w:sz="0" w:space="0" w:color="auto"/>
                                                                                                                                                  </w:divBdr>
                                                                                                                                                  <w:divsChild>
                                                                                                                                                    <w:div w:id="1289122846">
                                                                                                                                                      <w:marLeft w:val="0"/>
                                                                                                                                                      <w:marRight w:val="0"/>
                                                                                                                                                      <w:marTop w:val="0"/>
                                                                                                                                                      <w:marBottom w:val="0"/>
                                                                                                                                                      <w:divBdr>
                                                                                                                                                        <w:top w:val="none" w:sz="0" w:space="0" w:color="auto"/>
                                                                                                                                                        <w:left w:val="none" w:sz="0" w:space="0" w:color="auto"/>
                                                                                                                                                        <w:bottom w:val="none" w:sz="0" w:space="0" w:color="auto"/>
                                                                                                                                                        <w:right w:val="none" w:sz="0" w:space="0" w:color="auto"/>
                                                                                                                                                      </w:divBdr>
                                                                                                                                                      <w:divsChild>
                                                                                                                                                        <w:div w:id="37241102">
                                                                                                                                                          <w:marLeft w:val="0"/>
                                                                                                                                                          <w:marRight w:val="0"/>
                                                                                                                                                          <w:marTop w:val="0"/>
                                                                                                                                                          <w:marBottom w:val="0"/>
                                                                                                                                                          <w:divBdr>
                                                                                                                                                            <w:top w:val="none" w:sz="0" w:space="0" w:color="auto"/>
                                                                                                                                                            <w:left w:val="none" w:sz="0" w:space="0" w:color="auto"/>
                                                                                                                                                            <w:bottom w:val="none" w:sz="0" w:space="0" w:color="auto"/>
                                                                                                                                                            <w:right w:val="none" w:sz="0" w:space="0" w:color="auto"/>
                                                                                                                                                          </w:divBdr>
                                                                                                                                                          <w:divsChild>
                                                                                                                                                            <w:div w:id="315649882">
                                                                                                                                                              <w:marLeft w:val="0"/>
                                                                                                                                                              <w:marRight w:val="0"/>
                                                                                                                                                              <w:marTop w:val="0"/>
                                                                                                                                                              <w:marBottom w:val="0"/>
                                                                                                                                                              <w:divBdr>
                                                                                                                                                                <w:top w:val="none" w:sz="0" w:space="0" w:color="auto"/>
                                                                                                                                                                <w:left w:val="none" w:sz="0" w:space="0" w:color="auto"/>
                                                                                                                                                                <w:bottom w:val="none" w:sz="0" w:space="0" w:color="auto"/>
                                                                                                                                                                <w:right w:val="none" w:sz="0" w:space="0" w:color="auto"/>
                                                                                                                                                              </w:divBdr>
                                                                                                                                                              <w:divsChild>
                                                                                                                                                                <w:div w:id="147803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567229">
                                                                                                                                                                      <w:marLeft w:val="0"/>
                                                                                                                                                                      <w:marRight w:val="0"/>
                                                                                                                                                                      <w:marTop w:val="0"/>
                                                                                                                                                                      <w:marBottom w:val="0"/>
                                                                                                                                                                      <w:divBdr>
                                                                                                                                                                        <w:top w:val="none" w:sz="0" w:space="0" w:color="auto"/>
                                                                                                                                                                        <w:left w:val="none" w:sz="0" w:space="0" w:color="auto"/>
                                                                                                                                                                        <w:bottom w:val="none" w:sz="0" w:space="0" w:color="auto"/>
                                                                                                                                                                        <w:right w:val="none" w:sz="0" w:space="0" w:color="auto"/>
                                                                                                                                                                      </w:divBdr>
                                                                                                                                                                      <w:divsChild>
                                                                                                                                                                        <w:div w:id="594438644">
                                                                                                                                                                          <w:marLeft w:val="0"/>
                                                                                                                                                                          <w:marRight w:val="0"/>
                                                                                                                                                                          <w:marTop w:val="0"/>
                                                                                                                                                                          <w:marBottom w:val="0"/>
                                                                                                                                                                          <w:divBdr>
                                                                                                                                                                            <w:top w:val="none" w:sz="0" w:space="0" w:color="auto"/>
                                                                                                                                                                            <w:left w:val="none" w:sz="0" w:space="0" w:color="auto"/>
                                                                                                                                                                            <w:bottom w:val="none" w:sz="0" w:space="0" w:color="auto"/>
                                                                                                                                                                            <w:right w:val="none" w:sz="0" w:space="0" w:color="auto"/>
                                                                                                                                                                          </w:divBdr>
                                                                                                                                                                          <w:divsChild>
                                                                                                                                                                            <w:div w:id="1108961630">
                                                                                                                                                                              <w:marLeft w:val="0"/>
                                                                                                                                                                              <w:marRight w:val="0"/>
                                                                                                                                                                              <w:marTop w:val="0"/>
                                                                                                                                                                              <w:marBottom w:val="0"/>
                                                                                                                                                                              <w:divBdr>
                                                                                                                                                                                <w:top w:val="none" w:sz="0" w:space="0" w:color="auto"/>
                                                                                                                                                                                <w:left w:val="none" w:sz="0" w:space="0" w:color="auto"/>
                                                                                                                                                                                <w:bottom w:val="none" w:sz="0" w:space="0" w:color="auto"/>
                                                                                                                                                                                <w:right w:val="none" w:sz="0" w:space="0" w:color="auto"/>
                                                                                                                                                                              </w:divBdr>
                                                                                                                                                                            </w:div>
                                                                                                                                                                            <w:div w:id="1795371478">
                                                                                                                                                                              <w:marLeft w:val="0"/>
                                                                                                                                                                              <w:marRight w:val="0"/>
                                                                                                                                                                              <w:marTop w:val="0"/>
                                                                                                                                                                              <w:marBottom w:val="0"/>
                                                                                                                                                                              <w:divBdr>
                                                                                                                                                                                <w:top w:val="none" w:sz="0" w:space="0" w:color="auto"/>
                                                                                                                                                                                <w:left w:val="none" w:sz="0" w:space="0" w:color="auto"/>
                                                                                                                                                                                <w:bottom w:val="none" w:sz="0" w:space="0" w:color="auto"/>
                                                                                                                                                                                <w:right w:val="none" w:sz="0" w:space="0" w:color="auto"/>
                                                                                                                                                                              </w:divBdr>
                                                                                                                                                                            </w:div>
                                                                                                                                                                            <w:div w:id="4747862">
                                                                                                                                                                              <w:marLeft w:val="0"/>
                                                                                                                                                                              <w:marRight w:val="0"/>
                                                                                                                                                                              <w:marTop w:val="0"/>
                                                                                                                                                                              <w:marBottom w:val="0"/>
                                                                                                                                                                              <w:divBdr>
                                                                                                                                                                                <w:top w:val="none" w:sz="0" w:space="0" w:color="auto"/>
                                                                                                                                                                                <w:left w:val="none" w:sz="0" w:space="0" w:color="auto"/>
                                                                                                                                                                                <w:bottom w:val="none" w:sz="0" w:space="0" w:color="auto"/>
                                                                                                                                                                                <w:right w:val="none" w:sz="0" w:space="0" w:color="auto"/>
                                                                                                                                                                              </w:divBdr>
                                                                                                                                                                            </w:div>
                                                                                                                                                                            <w:div w:id="16662698">
                                                                                                                                                                              <w:marLeft w:val="0"/>
                                                                                                                                                                              <w:marRight w:val="0"/>
                                                                                                                                                                              <w:marTop w:val="0"/>
                                                                                                                                                                              <w:marBottom w:val="0"/>
                                                                                                                                                                              <w:divBdr>
                                                                                                                                                                                <w:top w:val="none" w:sz="0" w:space="0" w:color="auto"/>
                                                                                                                                                                                <w:left w:val="none" w:sz="0" w:space="0" w:color="auto"/>
                                                                                                                                                                                <w:bottom w:val="none" w:sz="0" w:space="0" w:color="auto"/>
                                                                                                                                                                                <w:right w:val="none" w:sz="0" w:space="0" w:color="auto"/>
                                                                                                                                                                              </w:divBdr>
                                                                                                                                                                            </w:div>
                                                                                                                                                                            <w:div w:id="1738670782">
                                                                                                                                                                              <w:marLeft w:val="0"/>
                                                                                                                                                                              <w:marRight w:val="0"/>
                                                                                                                                                                              <w:marTop w:val="0"/>
                                                                                                                                                                              <w:marBottom w:val="0"/>
                                                                                                                                                                              <w:divBdr>
                                                                                                                                                                                <w:top w:val="none" w:sz="0" w:space="0" w:color="auto"/>
                                                                                                                                                                                <w:left w:val="none" w:sz="0" w:space="0" w:color="auto"/>
                                                                                                                                                                                <w:bottom w:val="none" w:sz="0" w:space="0" w:color="auto"/>
                                                                                                                                                                                <w:right w:val="none" w:sz="0" w:space="0" w:color="auto"/>
                                                                                                                                                                              </w:divBdr>
                                                                                                                                                                            </w:div>
                                                                                                                                                                            <w:div w:id="691347807">
                                                                                                                                                                              <w:marLeft w:val="0"/>
                                                                                                                                                                              <w:marRight w:val="0"/>
                                                                                                                                                                              <w:marTop w:val="0"/>
                                                                                                                                                                              <w:marBottom w:val="0"/>
                                                                                                                                                                              <w:divBdr>
                                                                                                                                                                                <w:top w:val="none" w:sz="0" w:space="0" w:color="auto"/>
                                                                                                                                                                                <w:left w:val="none" w:sz="0" w:space="0" w:color="auto"/>
                                                                                                                                                                                <w:bottom w:val="none" w:sz="0" w:space="0" w:color="auto"/>
                                                                                                                                                                                <w:right w:val="none" w:sz="0" w:space="0" w:color="auto"/>
                                                                                                                                                                              </w:divBdr>
                                                                                                                                                                            </w:div>
                                                                                                                                                                            <w:div w:id="1350595079">
                                                                                                                                                                              <w:marLeft w:val="0"/>
                                                                                                                                                                              <w:marRight w:val="0"/>
                                                                                                                                                                              <w:marTop w:val="0"/>
                                                                                                                                                                              <w:marBottom w:val="0"/>
                                                                                                                                                                              <w:divBdr>
                                                                                                                                                                                <w:top w:val="none" w:sz="0" w:space="0" w:color="auto"/>
                                                                                                                                                                                <w:left w:val="none" w:sz="0" w:space="0" w:color="auto"/>
                                                                                                                                                                                <w:bottom w:val="none" w:sz="0" w:space="0" w:color="auto"/>
                                                                                                                                                                                <w:right w:val="none" w:sz="0" w:space="0" w:color="auto"/>
                                                                                                                                                                              </w:divBdr>
                                                                                                                                                                            </w:div>
                                                                                                                                                                            <w:div w:id="566574143">
                                                                                                                                                                              <w:marLeft w:val="0"/>
                                                                                                                                                                              <w:marRight w:val="0"/>
                                                                                                                                                                              <w:marTop w:val="0"/>
                                                                                                                                                                              <w:marBottom w:val="0"/>
                                                                                                                                                                              <w:divBdr>
                                                                                                                                                                                <w:top w:val="none" w:sz="0" w:space="0" w:color="auto"/>
                                                                                                                                                                                <w:left w:val="none" w:sz="0" w:space="0" w:color="auto"/>
                                                                                                                                                                                <w:bottom w:val="none" w:sz="0" w:space="0" w:color="auto"/>
                                                                                                                                                                                <w:right w:val="none" w:sz="0" w:space="0" w:color="auto"/>
                                                                                                                                                                              </w:divBdr>
                                                                                                                                                                            </w:div>
                                                                                                                                                                            <w:div w:id="1162433317">
                                                                                                                                                                              <w:marLeft w:val="0"/>
                                                                                                                                                                              <w:marRight w:val="0"/>
                                                                                                                                                                              <w:marTop w:val="0"/>
                                                                                                                                                                              <w:marBottom w:val="0"/>
                                                                                                                                                                              <w:divBdr>
                                                                                                                                                                                <w:top w:val="none" w:sz="0" w:space="0" w:color="auto"/>
                                                                                                                                                                                <w:left w:val="none" w:sz="0" w:space="0" w:color="auto"/>
                                                                                                                                                                                <w:bottom w:val="none" w:sz="0" w:space="0" w:color="auto"/>
                                                                                                                                                                                <w:right w:val="none" w:sz="0" w:space="0" w:color="auto"/>
                                                                                                                                                                              </w:divBdr>
                                                                                                                                                                            </w:div>
                                                                                                                                                                            <w:div w:id="12422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853597">
      <w:bodyDiv w:val="1"/>
      <w:marLeft w:val="0"/>
      <w:marRight w:val="0"/>
      <w:marTop w:val="0"/>
      <w:marBottom w:val="0"/>
      <w:divBdr>
        <w:top w:val="none" w:sz="0" w:space="0" w:color="auto"/>
        <w:left w:val="none" w:sz="0" w:space="0" w:color="auto"/>
        <w:bottom w:val="none" w:sz="0" w:space="0" w:color="auto"/>
        <w:right w:val="none" w:sz="0" w:space="0" w:color="auto"/>
      </w:divBdr>
      <w:divsChild>
        <w:div w:id="1178812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791614">
              <w:marLeft w:val="0"/>
              <w:marRight w:val="0"/>
              <w:marTop w:val="0"/>
              <w:marBottom w:val="0"/>
              <w:divBdr>
                <w:top w:val="none" w:sz="0" w:space="0" w:color="auto"/>
                <w:left w:val="none" w:sz="0" w:space="0" w:color="auto"/>
                <w:bottom w:val="none" w:sz="0" w:space="0" w:color="auto"/>
                <w:right w:val="none" w:sz="0" w:space="0" w:color="auto"/>
              </w:divBdr>
              <w:divsChild>
                <w:div w:id="2127574619">
                  <w:marLeft w:val="0"/>
                  <w:marRight w:val="0"/>
                  <w:marTop w:val="0"/>
                  <w:marBottom w:val="0"/>
                  <w:divBdr>
                    <w:top w:val="none" w:sz="0" w:space="0" w:color="auto"/>
                    <w:left w:val="none" w:sz="0" w:space="0" w:color="auto"/>
                    <w:bottom w:val="none" w:sz="0" w:space="0" w:color="auto"/>
                    <w:right w:val="none" w:sz="0" w:space="0" w:color="auto"/>
                  </w:divBdr>
                  <w:divsChild>
                    <w:div w:id="205682750">
                      <w:marLeft w:val="0"/>
                      <w:marRight w:val="0"/>
                      <w:marTop w:val="0"/>
                      <w:marBottom w:val="0"/>
                      <w:divBdr>
                        <w:top w:val="none" w:sz="0" w:space="0" w:color="auto"/>
                        <w:left w:val="none" w:sz="0" w:space="0" w:color="auto"/>
                        <w:bottom w:val="none" w:sz="0" w:space="0" w:color="auto"/>
                        <w:right w:val="none" w:sz="0" w:space="0" w:color="auto"/>
                      </w:divBdr>
                      <w:divsChild>
                        <w:div w:id="740445566">
                          <w:marLeft w:val="0"/>
                          <w:marRight w:val="0"/>
                          <w:marTop w:val="0"/>
                          <w:marBottom w:val="0"/>
                          <w:divBdr>
                            <w:top w:val="none" w:sz="0" w:space="0" w:color="auto"/>
                            <w:left w:val="none" w:sz="0" w:space="0" w:color="auto"/>
                            <w:bottom w:val="none" w:sz="0" w:space="0" w:color="auto"/>
                            <w:right w:val="none" w:sz="0" w:space="0" w:color="auto"/>
                          </w:divBdr>
                          <w:divsChild>
                            <w:div w:id="56383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247607">
                                  <w:marLeft w:val="0"/>
                                  <w:marRight w:val="0"/>
                                  <w:marTop w:val="0"/>
                                  <w:marBottom w:val="0"/>
                                  <w:divBdr>
                                    <w:top w:val="none" w:sz="0" w:space="0" w:color="auto"/>
                                    <w:left w:val="none" w:sz="0" w:space="0" w:color="auto"/>
                                    <w:bottom w:val="none" w:sz="0" w:space="0" w:color="auto"/>
                                    <w:right w:val="none" w:sz="0" w:space="0" w:color="auto"/>
                                  </w:divBdr>
                                  <w:divsChild>
                                    <w:div w:id="1969361349">
                                      <w:marLeft w:val="0"/>
                                      <w:marRight w:val="0"/>
                                      <w:marTop w:val="0"/>
                                      <w:marBottom w:val="0"/>
                                      <w:divBdr>
                                        <w:top w:val="none" w:sz="0" w:space="0" w:color="auto"/>
                                        <w:left w:val="none" w:sz="0" w:space="0" w:color="auto"/>
                                        <w:bottom w:val="none" w:sz="0" w:space="0" w:color="auto"/>
                                        <w:right w:val="none" w:sz="0" w:space="0" w:color="auto"/>
                                      </w:divBdr>
                                      <w:divsChild>
                                        <w:div w:id="2067097366">
                                          <w:marLeft w:val="0"/>
                                          <w:marRight w:val="0"/>
                                          <w:marTop w:val="0"/>
                                          <w:marBottom w:val="0"/>
                                          <w:divBdr>
                                            <w:top w:val="none" w:sz="0" w:space="0" w:color="auto"/>
                                            <w:left w:val="none" w:sz="0" w:space="0" w:color="auto"/>
                                            <w:bottom w:val="none" w:sz="0" w:space="0" w:color="auto"/>
                                            <w:right w:val="none" w:sz="0" w:space="0" w:color="auto"/>
                                          </w:divBdr>
                                        </w:div>
                                        <w:div w:id="1470397119">
                                          <w:marLeft w:val="0"/>
                                          <w:marRight w:val="0"/>
                                          <w:marTop w:val="0"/>
                                          <w:marBottom w:val="0"/>
                                          <w:divBdr>
                                            <w:top w:val="none" w:sz="0" w:space="0" w:color="auto"/>
                                            <w:left w:val="none" w:sz="0" w:space="0" w:color="auto"/>
                                            <w:bottom w:val="none" w:sz="0" w:space="0" w:color="auto"/>
                                            <w:right w:val="none" w:sz="0" w:space="0" w:color="auto"/>
                                          </w:divBdr>
                                        </w:div>
                                        <w:div w:id="241988308">
                                          <w:marLeft w:val="0"/>
                                          <w:marRight w:val="0"/>
                                          <w:marTop w:val="0"/>
                                          <w:marBottom w:val="0"/>
                                          <w:divBdr>
                                            <w:top w:val="none" w:sz="0" w:space="0" w:color="auto"/>
                                            <w:left w:val="none" w:sz="0" w:space="0" w:color="auto"/>
                                            <w:bottom w:val="none" w:sz="0" w:space="0" w:color="auto"/>
                                            <w:right w:val="none" w:sz="0" w:space="0" w:color="auto"/>
                                          </w:divBdr>
                                        </w:div>
                                        <w:div w:id="1708023125">
                                          <w:marLeft w:val="0"/>
                                          <w:marRight w:val="0"/>
                                          <w:marTop w:val="0"/>
                                          <w:marBottom w:val="0"/>
                                          <w:divBdr>
                                            <w:top w:val="none" w:sz="0" w:space="0" w:color="auto"/>
                                            <w:left w:val="none" w:sz="0" w:space="0" w:color="auto"/>
                                            <w:bottom w:val="none" w:sz="0" w:space="0" w:color="auto"/>
                                            <w:right w:val="none" w:sz="0" w:space="0" w:color="auto"/>
                                          </w:divBdr>
                                        </w:div>
                                        <w:div w:id="504587027">
                                          <w:marLeft w:val="0"/>
                                          <w:marRight w:val="0"/>
                                          <w:marTop w:val="0"/>
                                          <w:marBottom w:val="0"/>
                                          <w:divBdr>
                                            <w:top w:val="none" w:sz="0" w:space="0" w:color="auto"/>
                                            <w:left w:val="none" w:sz="0" w:space="0" w:color="auto"/>
                                            <w:bottom w:val="none" w:sz="0" w:space="0" w:color="auto"/>
                                            <w:right w:val="none" w:sz="0" w:space="0" w:color="auto"/>
                                          </w:divBdr>
                                        </w:div>
                                        <w:div w:id="2135439392">
                                          <w:marLeft w:val="0"/>
                                          <w:marRight w:val="0"/>
                                          <w:marTop w:val="0"/>
                                          <w:marBottom w:val="0"/>
                                          <w:divBdr>
                                            <w:top w:val="none" w:sz="0" w:space="0" w:color="auto"/>
                                            <w:left w:val="none" w:sz="0" w:space="0" w:color="auto"/>
                                            <w:bottom w:val="none" w:sz="0" w:space="0" w:color="auto"/>
                                            <w:right w:val="none" w:sz="0" w:space="0" w:color="auto"/>
                                          </w:divBdr>
                                        </w:div>
                                        <w:div w:id="892155750">
                                          <w:marLeft w:val="0"/>
                                          <w:marRight w:val="0"/>
                                          <w:marTop w:val="0"/>
                                          <w:marBottom w:val="0"/>
                                          <w:divBdr>
                                            <w:top w:val="none" w:sz="0" w:space="0" w:color="auto"/>
                                            <w:left w:val="none" w:sz="0" w:space="0" w:color="auto"/>
                                            <w:bottom w:val="none" w:sz="0" w:space="0" w:color="auto"/>
                                            <w:right w:val="none" w:sz="0" w:space="0" w:color="auto"/>
                                          </w:divBdr>
                                        </w:div>
                                        <w:div w:id="1549687165">
                                          <w:marLeft w:val="0"/>
                                          <w:marRight w:val="0"/>
                                          <w:marTop w:val="0"/>
                                          <w:marBottom w:val="0"/>
                                          <w:divBdr>
                                            <w:top w:val="none" w:sz="0" w:space="0" w:color="auto"/>
                                            <w:left w:val="none" w:sz="0" w:space="0" w:color="auto"/>
                                            <w:bottom w:val="none" w:sz="0" w:space="0" w:color="auto"/>
                                            <w:right w:val="none" w:sz="0" w:space="0" w:color="auto"/>
                                          </w:divBdr>
                                        </w:div>
                                        <w:div w:id="1097944312">
                                          <w:marLeft w:val="0"/>
                                          <w:marRight w:val="0"/>
                                          <w:marTop w:val="0"/>
                                          <w:marBottom w:val="0"/>
                                          <w:divBdr>
                                            <w:top w:val="none" w:sz="0" w:space="0" w:color="auto"/>
                                            <w:left w:val="none" w:sz="0" w:space="0" w:color="auto"/>
                                            <w:bottom w:val="none" w:sz="0" w:space="0" w:color="auto"/>
                                            <w:right w:val="none" w:sz="0" w:space="0" w:color="auto"/>
                                          </w:divBdr>
                                        </w:div>
                                        <w:div w:id="17800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5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jc.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mmunications@accjc.org" TargetMode="External"/><Relationship Id="rId12" Type="http://schemas.openxmlformats.org/officeDocument/2006/relationships/hyperlink" Target="https://accjc.us14.list-manage.com/unsubscribe?u=4989d678bcdbb55e553588132&amp;id=8de5af45b9&amp;e=ad58fe253b&amp;c=cbaa85d1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ccjc.us14.list-manage.com/profile?u=4989d678bcdbb55e553588132&amp;id=8de5af45b9&amp;e=ad58fe253b" TargetMode="External"/><Relationship Id="rId5" Type="http://schemas.openxmlformats.org/officeDocument/2006/relationships/webSettings" Target="webSettings.xml"/><Relationship Id="rId10" Type="http://schemas.openxmlformats.org/officeDocument/2006/relationships/hyperlink" Target="http://us14.forward-to-friend.com/forward?u=4989d678bcdbb55e553588132&amp;id=cbaa85d138&amp;e=ad58fe253b" TargetMode="External"/><Relationship Id="rId4" Type="http://schemas.openxmlformats.org/officeDocument/2006/relationships/settings" Target="settings.xml"/><Relationship Id="rId9" Type="http://schemas.openxmlformats.org/officeDocument/2006/relationships/hyperlink" Target="http://www.accj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2</cp:revision>
  <cp:lastPrinted>2021-09-21T20:12:00Z</cp:lastPrinted>
  <dcterms:created xsi:type="dcterms:W3CDTF">2021-12-02T19:57:00Z</dcterms:created>
  <dcterms:modified xsi:type="dcterms:W3CDTF">2021-12-02T19:57:00Z</dcterms:modified>
</cp:coreProperties>
</file>